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6EFD" w14:textId="77777777" w:rsidR="004145D5" w:rsidRDefault="00753321" w:rsidP="00753321">
      <w:pPr>
        <w:pStyle w:val="Title"/>
      </w:pPr>
      <w:r>
        <w:rPr>
          <w:noProof/>
          <w:lang w:eastAsia="en-GB"/>
        </w:rPr>
        <w:drawing>
          <wp:anchor distT="0" distB="0" distL="114300" distR="114300" simplePos="0" relativeHeight="251659264" behindDoc="0" locked="0" layoutInCell="1" allowOverlap="1" wp14:anchorId="604DA519" wp14:editId="1DC38E0B">
            <wp:simplePos x="0" y="0"/>
            <wp:positionH relativeFrom="column">
              <wp:posOffset>5501640</wp:posOffset>
            </wp:positionH>
            <wp:positionV relativeFrom="paragraph">
              <wp:posOffset>-15240</wp:posOffset>
            </wp:positionV>
            <wp:extent cx="3718560" cy="9569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18560" cy="956945"/>
                    </a:xfrm>
                    <a:prstGeom prst="rect">
                      <a:avLst/>
                    </a:prstGeom>
                  </pic:spPr>
                </pic:pic>
              </a:graphicData>
            </a:graphic>
            <wp14:sizeRelH relativeFrom="page">
              <wp14:pctWidth>0</wp14:pctWidth>
            </wp14:sizeRelH>
            <wp14:sizeRelV relativeFrom="page">
              <wp14:pctHeight>0</wp14:pctHeight>
            </wp14:sizeRelV>
          </wp:anchor>
        </w:drawing>
      </w:r>
      <w:r w:rsidR="00980CAA">
        <w:t>Subject overview</w:t>
      </w:r>
      <w:r w:rsidR="00AA66A4">
        <w:t xml:space="preserve"> History</w:t>
      </w:r>
    </w:p>
    <w:p w14:paraId="0F2BB5DB" w14:textId="77777777" w:rsidR="00980CAA" w:rsidRDefault="00980CAA" w:rsidP="00753321">
      <w:pPr>
        <w:pStyle w:val="Subtitle"/>
      </w:pPr>
      <w:r>
        <w:t xml:space="preserve">Unit Key Skills and Knowledge </w:t>
      </w:r>
    </w:p>
    <w:tbl>
      <w:tblPr>
        <w:tblStyle w:val="TableGrid"/>
        <w:tblW w:w="14312" w:type="dxa"/>
        <w:tblLook w:val="04A0" w:firstRow="1" w:lastRow="0" w:firstColumn="1" w:lastColumn="0" w:noHBand="0" w:noVBand="1"/>
      </w:tblPr>
      <w:tblGrid>
        <w:gridCol w:w="817"/>
        <w:gridCol w:w="1297"/>
        <w:gridCol w:w="1297"/>
        <w:gridCol w:w="1297"/>
        <w:gridCol w:w="1297"/>
        <w:gridCol w:w="1297"/>
        <w:gridCol w:w="1297"/>
        <w:gridCol w:w="1297"/>
        <w:gridCol w:w="1298"/>
        <w:gridCol w:w="3118"/>
      </w:tblGrid>
      <w:tr w:rsidR="00053927" w14:paraId="50FA549E" w14:textId="77777777" w:rsidTr="001F5038">
        <w:trPr>
          <w:trHeight w:val="567"/>
        </w:trPr>
        <w:tc>
          <w:tcPr>
            <w:tcW w:w="817" w:type="dxa"/>
            <w:vAlign w:val="center"/>
          </w:tcPr>
          <w:p w14:paraId="1AEC5326" w14:textId="77777777" w:rsidR="001F5038" w:rsidRPr="00753321" w:rsidRDefault="001F5038">
            <w:pPr>
              <w:rPr>
                <w:b/>
                <w:sz w:val="28"/>
              </w:rPr>
            </w:pPr>
            <w:r>
              <w:rPr>
                <w:b/>
                <w:sz w:val="28"/>
              </w:rPr>
              <w:t>Class</w:t>
            </w:r>
          </w:p>
        </w:tc>
        <w:tc>
          <w:tcPr>
            <w:tcW w:w="10377" w:type="dxa"/>
            <w:gridSpan w:val="8"/>
            <w:vAlign w:val="center"/>
          </w:tcPr>
          <w:p w14:paraId="38E591CF" w14:textId="6973AEA7" w:rsidR="001F5038" w:rsidRPr="00753321" w:rsidRDefault="001F5038">
            <w:pPr>
              <w:rPr>
                <w:b/>
                <w:sz w:val="28"/>
              </w:rPr>
            </w:pPr>
            <w:r w:rsidRPr="00753321">
              <w:rPr>
                <w:b/>
                <w:sz w:val="28"/>
              </w:rPr>
              <w:t>Key Skill</w:t>
            </w:r>
            <w:r>
              <w:rPr>
                <w:b/>
                <w:sz w:val="28"/>
              </w:rPr>
              <w:t>s</w:t>
            </w:r>
          </w:p>
        </w:tc>
        <w:tc>
          <w:tcPr>
            <w:tcW w:w="3118" w:type="dxa"/>
            <w:vAlign w:val="center"/>
          </w:tcPr>
          <w:p w14:paraId="5A177542" w14:textId="564D09E5" w:rsidR="001F5038" w:rsidRPr="00753321" w:rsidRDefault="001F5038">
            <w:pPr>
              <w:rPr>
                <w:b/>
                <w:sz w:val="28"/>
              </w:rPr>
            </w:pPr>
            <w:r>
              <w:rPr>
                <w:b/>
                <w:sz w:val="28"/>
              </w:rPr>
              <w:t xml:space="preserve">Unit </w:t>
            </w:r>
            <w:r w:rsidRPr="00753321">
              <w:rPr>
                <w:b/>
                <w:sz w:val="28"/>
              </w:rPr>
              <w:t>Key Vocabulary</w:t>
            </w:r>
          </w:p>
        </w:tc>
      </w:tr>
      <w:tr w:rsidR="006E4F8D" w14:paraId="0D2F3DC9" w14:textId="77777777" w:rsidTr="001F5038">
        <w:trPr>
          <w:trHeight w:val="567"/>
        </w:trPr>
        <w:tc>
          <w:tcPr>
            <w:tcW w:w="817" w:type="dxa"/>
            <w:vAlign w:val="center"/>
          </w:tcPr>
          <w:p w14:paraId="44E45ED6" w14:textId="081715C8" w:rsidR="006E4F8D" w:rsidRPr="006E4F8D" w:rsidRDefault="006E4F8D" w:rsidP="006E4F8D">
            <w:pPr>
              <w:jc w:val="center"/>
              <w:rPr>
                <w:b/>
                <w:sz w:val="24"/>
                <w:szCs w:val="24"/>
              </w:rPr>
            </w:pPr>
            <w:r w:rsidRPr="006E4F8D">
              <w:rPr>
                <w:b/>
                <w:sz w:val="24"/>
                <w:szCs w:val="24"/>
              </w:rPr>
              <w:t>1</w:t>
            </w:r>
          </w:p>
          <w:p w14:paraId="1E399778" w14:textId="5439B512" w:rsidR="006E4F8D" w:rsidRPr="006E4F8D" w:rsidRDefault="006E4F8D" w:rsidP="006E4F8D">
            <w:pPr>
              <w:jc w:val="center"/>
              <w:rPr>
                <w:bCs/>
                <w:sz w:val="18"/>
                <w:szCs w:val="18"/>
              </w:rPr>
            </w:pPr>
            <w:r w:rsidRPr="006E4F8D">
              <w:rPr>
                <w:bCs/>
                <w:sz w:val="18"/>
                <w:szCs w:val="18"/>
              </w:rPr>
              <w:t>(EYFS)</w:t>
            </w:r>
          </w:p>
        </w:tc>
        <w:tc>
          <w:tcPr>
            <w:tcW w:w="10377" w:type="dxa"/>
            <w:gridSpan w:val="8"/>
            <w:vAlign w:val="center"/>
          </w:tcPr>
          <w:p w14:paraId="10F81EC1" w14:textId="63193EE7" w:rsidR="006E4F8D" w:rsidRPr="006E4F8D" w:rsidRDefault="006E4F8D" w:rsidP="006E4F8D">
            <w:pPr>
              <w:shd w:val="clear" w:color="auto" w:fill="FFFFFF"/>
              <w:rPr>
                <w:rFonts w:eastAsia="Times New Roman" w:cstheme="minorHAnsi"/>
                <w:b/>
                <w:color w:val="000000" w:themeColor="text1"/>
                <w:spacing w:val="-1"/>
                <w:sz w:val="16"/>
                <w:szCs w:val="16"/>
                <w:u w:val="single"/>
                <w:lang w:eastAsia="en-GB"/>
              </w:rPr>
            </w:pPr>
            <w:r w:rsidRPr="006E4F8D">
              <w:rPr>
                <w:rFonts w:eastAsia="Times New Roman" w:cstheme="minorHAnsi"/>
                <w:b/>
                <w:color w:val="000000" w:themeColor="text1"/>
                <w:spacing w:val="-1"/>
                <w:sz w:val="16"/>
                <w:szCs w:val="16"/>
                <w:u w:val="single"/>
                <w:lang w:eastAsia="en-GB"/>
              </w:rPr>
              <w:t>Understanding the World/Past and Present</w:t>
            </w:r>
          </w:p>
          <w:p w14:paraId="2BEFA42F" w14:textId="45C42624" w:rsidR="006E4F8D" w:rsidRPr="006E4F8D" w:rsidRDefault="006E4F8D" w:rsidP="006E4F8D">
            <w:pPr>
              <w:pStyle w:val="ListParagraph"/>
              <w:numPr>
                <w:ilvl w:val="0"/>
                <w:numId w:val="17"/>
              </w:numPr>
              <w:shd w:val="clear" w:color="auto" w:fill="FFFFFF"/>
              <w:rPr>
                <w:rFonts w:eastAsia="Times New Roman" w:cstheme="minorHAnsi"/>
                <w:bCs/>
                <w:color w:val="000000" w:themeColor="text1"/>
                <w:spacing w:val="-1"/>
                <w:sz w:val="16"/>
                <w:szCs w:val="16"/>
                <w:lang w:eastAsia="en-GB"/>
              </w:rPr>
            </w:pPr>
            <w:r w:rsidRPr="006E4F8D">
              <w:rPr>
                <w:rFonts w:eastAsia="Times New Roman" w:cstheme="minorHAnsi"/>
                <w:bCs/>
                <w:color w:val="000000" w:themeColor="text1"/>
                <w:spacing w:val="-1"/>
                <w:sz w:val="16"/>
                <w:szCs w:val="16"/>
                <w:lang w:eastAsia="en-GB"/>
              </w:rPr>
              <w:t>Talk about the lives of people around them and their roles in society.</w:t>
            </w:r>
          </w:p>
          <w:p w14:paraId="237A7B50" w14:textId="5A803671" w:rsidR="006E4F8D" w:rsidRPr="006E4F8D" w:rsidRDefault="006E4F8D" w:rsidP="006E4F8D">
            <w:pPr>
              <w:pStyle w:val="ListParagraph"/>
              <w:numPr>
                <w:ilvl w:val="0"/>
                <w:numId w:val="17"/>
              </w:numPr>
              <w:shd w:val="clear" w:color="auto" w:fill="FFFFFF"/>
              <w:rPr>
                <w:rFonts w:eastAsia="Times New Roman" w:cstheme="minorHAnsi"/>
                <w:bCs/>
                <w:color w:val="000000" w:themeColor="text1"/>
                <w:spacing w:val="-1"/>
                <w:sz w:val="16"/>
                <w:szCs w:val="16"/>
                <w:lang w:eastAsia="en-GB"/>
              </w:rPr>
            </w:pPr>
            <w:r w:rsidRPr="006E4F8D">
              <w:rPr>
                <w:rFonts w:eastAsia="Times New Roman" w:cstheme="minorHAnsi"/>
                <w:bCs/>
                <w:color w:val="000000" w:themeColor="text1"/>
                <w:spacing w:val="-1"/>
                <w:sz w:val="16"/>
                <w:szCs w:val="16"/>
                <w:lang w:eastAsia="en-GB"/>
              </w:rPr>
              <w:t>Know some similarities and differences between things in the past and now, drawing on their experiences and what has been read in class.</w:t>
            </w:r>
          </w:p>
          <w:p w14:paraId="22749CBB" w14:textId="4ED1129E" w:rsidR="006E4F8D" w:rsidRPr="006E4F8D" w:rsidRDefault="006E4F8D" w:rsidP="006E4F8D">
            <w:pPr>
              <w:pStyle w:val="ListParagraph"/>
              <w:numPr>
                <w:ilvl w:val="0"/>
                <w:numId w:val="17"/>
              </w:numPr>
              <w:rPr>
                <w:b/>
                <w:sz w:val="28"/>
              </w:rPr>
            </w:pPr>
            <w:r w:rsidRPr="006E4F8D">
              <w:rPr>
                <w:rFonts w:eastAsia="Times New Roman" w:cstheme="minorHAnsi"/>
                <w:bCs/>
                <w:color w:val="000000" w:themeColor="text1"/>
                <w:spacing w:val="-1"/>
                <w:sz w:val="16"/>
                <w:szCs w:val="16"/>
                <w:lang w:eastAsia="en-GB"/>
              </w:rPr>
              <w:t>Understand the past through settings, characters and events encountered in books read in class and storytelling</w:t>
            </w:r>
          </w:p>
        </w:tc>
        <w:tc>
          <w:tcPr>
            <w:tcW w:w="3118" w:type="dxa"/>
            <w:vMerge w:val="restart"/>
            <w:vAlign w:val="center"/>
          </w:tcPr>
          <w:p w14:paraId="78E3988D" w14:textId="77777777" w:rsidR="006E4F8D" w:rsidRPr="004F708F" w:rsidRDefault="006E4F8D" w:rsidP="009A10C8">
            <w:pPr>
              <w:rPr>
                <w:b/>
                <w:bCs/>
                <w:sz w:val="12"/>
                <w:szCs w:val="12"/>
                <w:u w:val="single"/>
              </w:rPr>
            </w:pPr>
            <w:r w:rsidRPr="004F708F">
              <w:rPr>
                <w:b/>
                <w:bCs/>
                <w:sz w:val="12"/>
                <w:szCs w:val="12"/>
                <w:u w:val="single"/>
              </w:rPr>
              <w:t>Skills Vocabulary</w:t>
            </w:r>
          </w:p>
          <w:p w14:paraId="4E60518F" w14:textId="6DE70D75" w:rsidR="006E4F8D" w:rsidRPr="0095135C" w:rsidRDefault="004F708F" w:rsidP="009A10C8">
            <w:pPr>
              <w:rPr>
                <w:rFonts w:cstheme="minorHAnsi"/>
                <w:sz w:val="12"/>
                <w:szCs w:val="12"/>
              </w:rPr>
            </w:pPr>
            <w:r w:rsidRPr="004F708F">
              <w:rPr>
                <w:sz w:val="12"/>
                <w:szCs w:val="12"/>
              </w:rPr>
              <w:t xml:space="preserve">today, now, hours, tomorrow, yesterday, then, after, before, weeks, the present, year, decade, century, the past, long ago, the future, day, week, month, long ago, ancient, </w:t>
            </w:r>
            <w:r w:rsidRPr="0095135C">
              <w:rPr>
                <w:rFonts w:cstheme="minorHAnsi"/>
                <w:sz w:val="12"/>
                <w:szCs w:val="12"/>
              </w:rPr>
              <w:t>modern</w:t>
            </w:r>
          </w:p>
          <w:p w14:paraId="6025A9FF" w14:textId="01F12858" w:rsidR="006E4F8D" w:rsidRPr="0095135C" w:rsidRDefault="004F708F" w:rsidP="009A10C8">
            <w:pPr>
              <w:rPr>
                <w:rFonts w:cstheme="minorHAnsi"/>
                <w:sz w:val="12"/>
                <w:szCs w:val="12"/>
              </w:rPr>
            </w:pPr>
            <w:r w:rsidRPr="0095135C">
              <w:rPr>
                <w:rFonts w:cstheme="minorHAnsi"/>
                <w:sz w:val="12"/>
                <w:szCs w:val="12"/>
              </w:rPr>
              <w:t>curiosity, detective, investigate, ask, object, artefacts, books, pictures, photographs, surroundings, local, homes, houses and buildings, explain, used for, timeline, date order, similar, different, because, important</w:t>
            </w:r>
          </w:p>
          <w:p w14:paraId="1FF78DAE" w14:textId="77777777" w:rsidR="006E4F8D" w:rsidRPr="0095135C" w:rsidRDefault="006E4F8D" w:rsidP="00053927">
            <w:pPr>
              <w:rPr>
                <w:rFonts w:cstheme="minorHAnsi"/>
                <w:b/>
                <w:bCs/>
                <w:color w:val="000000" w:themeColor="text1"/>
                <w:sz w:val="12"/>
                <w:szCs w:val="12"/>
                <w:u w:val="single"/>
              </w:rPr>
            </w:pPr>
            <w:r w:rsidRPr="0095135C">
              <w:rPr>
                <w:rFonts w:cstheme="minorHAnsi"/>
                <w:b/>
                <w:bCs/>
                <w:color w:val="000000" w:themeColor="text1"/>
                <w:sz w:val="12"/>
                <w:szCs w:val="12"/>
                <w:u w:val="single"/>
              </w:rPr>
              <w:t>The Great Fire of London Vocabulary</w:t>
            </w:r>
          </w:p>
          <w:p w14:paraId="15DE8EA8" w14:textId="26E97D0B" w:rsidR="0095135C" w:rsidRPr="0095135C" w:rsidRDefault="0095135C" w:rsidP="0095135C">
            <w:pPr>
              <w:rPr>
                <w:rFonts w:cstheme="minorHAnsi"/>
                <w:sz w:val="12"/>
                <w:szCs w:val="12"/>
              </w:rPr>
            </w:pPr>
            <w:r w:rsidRPr="0095135C">
              <w:rPr>
                <w:rFonts w:cstheme="minorHAnsi"/>
                <w:sz w:val="12"/>
                <w:szCs w:val="12"/>
              </w:rPr>
              <w:t>Great Fire of London</w:t>
            </w:r>
            <w:r w:rsidRPr="0095135C">
              <w:rPr>
                <w:rFonts w:cstheme="minorHAnsi"/>
                <w:sz w:val="12"/>
                <w:szCs w:val="12"/>
              </w:rPr>
              <w:t xml:space="preserve">, </w:t>
            </w:r>
            <w:r w:rsidRPr="0095135C">
              <w:rPr>
                <w:rFonts w:cstheme="minorHAnsi"/>
                <w:sz w:val="12"/>
                <w:szCs w:val="12"/>
              </w:rPr>
              <w:t>1666</w:t>
            </w:r>
            <w:r w:rsidRPr="0095135C">
              <w:rPr>
                <w:rFonts w:cstheme="minorHAnsi"/>
                <w:sz w:val="12"/>
                <w:szCs w:val="12"/>
              </w:rPr>
              <w:t xml:space="preserve">, </w:t>
            </w:r>
            <w:r w:rsidRPr="0095135C">
              <w:rPr>
                <w:rFonts w:cstheme="minorHAnsi"/>
                <w:sz w:val="12"/>
                <w:szCs w:val="12"/>
              </w:rPr>
              <w:t>London</w:t>
            </w:r>
          </w:p>
          <w:p w14:paraId="25280A56" w14:textId="49D74BF4" w:rsidR="0095135C" w:rsidRPr="0095135C" w:rsidRDefault="0095135C" w:rsidP="0095135C">
            <w:pPr>
              <w:rPr>
                <w:rFonts w:cstheme="minorHAnsi"/>
                <w:sz w:val="12"/>
                <w:szCs w:val="12"/>
              </w:rPr>
            </w:pPr>
            <w:r w:rsidRPr="0095135C">
              <w:rPr>
                <w:rFonts w:cstheme="minorHAnsi"/>
                <w:sz w:val="12"/>
                <w:szCs w:val="12"/>
              </w:rPr>
              <w:t>F</w:t>
            </w:r>
            <w:r w:rsidRPr="0095135C">
              <w:rPr>
                <w:rFonts w:cstheme="minorHAnsi"/>
                <w:sz w:val="12"/>
                <w:szCs w:val="12"/>
              </w:rPr>
              <w:t>lammable</w:t>
            </w:r>
            <w:r w:rsidRPr="0095135C">
              <w:rPr>
                <w:rFonts w:cstheme="minorHAnsi"/>
                <w:sz w:val="12"/>
                <w:szCs w:val="12"/>
              </w:rPr>
              <w:t xml:space="preserve">, </w:t>
            </w:r>
            <w:r w:rsidRPr="0095135C">
              <w:rPr>
                <w:rFonts w:cstheme="minorHAnsi"/>
                <w:sz w:val="12"/>
                <w:szCs w:val="12"/>
              </w:rPr>
              <w:t>houses</w:t>
            </w:r>
            <w:r w:rsidRPr="0095135C">
              <w:rPr>
                <w:rFonts w:cstheme="minorHAnsi"/>
                <w:sz w:val="12"/>
                <w:szCs w:val="12"/>
              </w:rPr>
              <w:t xml:space="preserve">, </w:t>
            </w:r>
            <w:r w:rsidRPr="0095135C">
              <w:rPr>
                <w:rFonts w:cstheme="minorHAnsi"/>
                <w:sz w:val="12"/>
                <w:szCs w:val="12"/>
              </w:rPr>
              <w:t>wood</w:t>
            </w:r>
            <w:r w:rsidRPr="0095135C">
              <w:rPr>
                <w:rFonts w:cstheme="minorHAnsi"/>
                <w:sz w:val="12"/>
                <w:szCs w:val="12"/>
              </w:rPr>
              <w:t xml:space="preserve">, </w:t>
            </w:r>
            <w:r w:rsidRPr="0095135C">
              <w:rPr>
                <w:rFonts w:cstheme="minorHAnsi"/>
                <w:sz w:val="12"/>
                <w:szCs w:val="12"/>
              </w:rPr>
              <w:t>straw</w:t>
            </w:r>
          </w:p>
          <w:p w14:paraId="44644CC3" w14:textId="19957340" w:rsidR="0095135C" w:rsidRPr="0095135C" w:rsidRDefault="0095135C" w:rsidP="0095135C">
            <w:pPr>
              <w:rPr>
                <w:rFonts w:cstheme="minorHAnsi"/>
                <w:sz w:val="12"/>
                <w:szCs w:val="12"/>
              </w:rPr>
            </w:pPr>
            <w:r w:rsidRPr="0095135C">
              <w:rPr>
                <w:rFonts w:cstheme="minorHAnsi"/>
                <w:sz w:val="12"/>
                <w:szCs w:val="12"/>
              </w:rPr>
              <w:t>W</w:t>
            </w:r>
            <w:r w:rsidRPr="0095135C">
              <w:rPr>
                <w:rFonts w:cstheme="minorHAnsi"/>
                <w:sz w:val="12"/>
                <w:szCs w:val="12"/>
              </w:rPr>
              <w:t>arehouses</w:t>
            </w:r>
            <w:r w:rsidRPr="0095135C">
              <w:rPr>
                <w:rFonts w:cstheme="minorHAnsi"/>
                <w:sz w:val="12"/>
                <w:szCs w:val="12"/>
              </w:rPr>
              <w:t xml:space="preserve">, </w:t>
            </w:r>
            <w:r w:rsidRPr="0095135C">
              <w:rPr>
                <w:rFonts w:cstheme="minorHAnsi"/>
                <w:sz w:val="12"/>
                <w:szCs w:val="12"/>
              </w:rPr>
              <w:t>cloth</w:t>
            </w:r>
            <w:r w:rsidRPr="0095135C">
              <w:rPr>
                <w:rFonts w:cstheme="minorHAnsi"/>
                <w:sz w:val="12"/>
                <w:szCs w:val="12"/>
              </w:rPr>
              <w:t xml:space="preserve">, </w:t>
            </w:r>
            <w:r w:rsidRPr="0095135C">
              <w:rPr>
                <w:rFonts w:cstheme="minorHAnsi"/>
                <w:sz w:val="12"/>
                <w:szCs w:val="12"/>
              </w:rPr>
              <w:t>oil</w:t>
            </w:r>
            <w:r w:rsidRPr="0095135C">
              <w:rPr>
                <w:rFonts w:cstheme="minorHAnsi"/>
                <w:sz w:val="12"/>
                <w:szCs w:val="12"/>
              </w:rPr>
              <w:t xml:space="preserve">, </w:t>
            </w:r>
            <w:r w:rsidRPr="0095135C">
              <w:rPr>
                <w:rFonts w:cstheme="minorHAnsi"/>
                <w:sz w:val="12"/>
                <w:szCs w:val="12"/>
              </w:rPr>
              <w:t>firefighting</w:t>
            </w:r>
          </w:p>
          <w:p w14:paraId="58E95CAE" w14:textId="6616AEAC" w:rsidR="0095135C" w:rsidRPr="0095135C" w:rsidRDefault="0095135C" w:rsidP="0095135C">
            <w:pPr>
              <w:rPr>
                <w:rFonts w:cstheme="minorHAnsi"/>
                <w:sz w:val="12"/>
                <w:szCs w:val="12"/>
              </w:rPr>
            </w:pPr>
            <w:r w:rsidRPr="0095135C">
              <w:rPr>
                <w:rFonts w:cstheme="minorHAnsi"/>
                <w:sz w:val="12"/>
                <w:szCs w:val="12"/>
              </w:rPr>
              <w:t>fire engine</w:t>
            </w:r>
            <w:r w:rsidRPr="0095135C">
              <w:rPr>
                <w:rFonts w:cstheme="minorHAnsi"/>
                <w:sz w:val="12"/>
                <w:szCs w:val="12"/>
              </w:rPr>
              <w:t xml:space="preserve">, </w:t>
            </w:r>
            <w:r w:rsidRPr="0095135C">
              <w:rPr>
                <w:rFonts w:cstheme="minorHAnsi"/>
                <w:sz w:val="12"/>
                <w:szCs w:val="12"/>
              </w:rPr>
              <w:t>church</w:t>
            </w:r>
            <w:r w:rsidRPr="0095135C">
              <w:rPr>
                <w:rFonts w:cstheme="minorHAnsi"/>
                <w:sz w:val="12"/>
                <w:szCs w:val="12"/>
              </w:rPr>
              <w:t xml:space="preserve">, </w:t>
            </w:r>
            <w:r w:rsidRPr="0095135C">
              <w:rPr>
                <w:rFonts w:cstheme="minorHAnsi"/>
                <w:sz w:val="12"/>
                <w:szCs w:val="12"/>
              </w:rPr>
              <w:t>fire hooks</w:t>
            </w:r>
          </w:p>
          <w:p w14:paraId="565EC2BD" w14:textId="60BE5BEF" w:rsidR="0095135C" w:rsidRPr="0095135C" w:rsidRDefault="0095135C" w:rsidP="0095135C">
            <w:pPr>
              <w:rPr>
                <w:rFonts w:cstheme="minorHAnsi"/>
                <w:sz w:val="12"/>
                <w:szCs w:val="12"/>
              </w:rPr>
            </w:pPr>
            <w:r w:rsidRPr="0095135C">
              <w:rPr>
                <w:rFonts w:cstheme="minorHAnsi"/>
                <w:sz w:val="12"/>
                <w:szCs w:val="12"/>
              </w:rPr>
              <w:t>guild</w:t>
            </w:r>
            <w:r w:rsidRPr="0095135C">
              <w:rPr>
                <w:rFonts w:cstheme="minorHAnsi"/>
                <w:sz w:val="12"/>
                <w:szCs w:val="12"/>
              </w:rPr>
              <w:t xml:space="preserve">, </w:t>
            </w:r>
            <w:r w:rsidRPr="0095135C">
              <w:rPr>
                <w:rFonts w:cstheme="minorHAnsi"/>
                <w:sz w:val="12"/>
                <w:szCs w:val="12"/>
              </w:rPr>
              <w:t>weather</w:t>
            </w:r>
            <w:r w:rsidRPr="0095135C">
              <w:rPr>
                <w:rFonts w:cstheme="minorHAnsi"/>
                <w:sz w:val="12"/>
                <w:szCs w:val="12"/>
              </w:rPr>
              <w:t xml:space="preserve">, </w:t>
            </w:r>
            <w:r w:rsidRPr="0095135C">
              <w:rPr>
                <w:rFonts w:cstheme="minorHAnsi"/>
                <w:sz w:val="12"/>
                <w:szCs w:val="12"/>
              </w:rPr>
              <w:t>hot, dry summer</w:t>
            </w:r>
            <w:r w:rsidRPr="0095135C">
              <w:rPr>
                <w:rFonts w:cstheme="minorHAnsi"/>
                <w:sz w:val="12"/>
                <w:szCs w:val="12"/>
              </w:rPr>
              <w:t xml:space="preserve">, </w:t>
            </w:r>
            <w:r w:rsidRPr="0095135C">
              <w:rPr>
                <w:rFonts w:cstheme="minorHAnsi"/>
                <w:sz w:val="12"/>
                <w:szCs w:val="12"/>
              </w:rPr>
              <w:t>Samuel Pepys</w:t>
            </w:r>
            <w:r w:rsidRPr="0095135C">
              <w:rPr>
                <w:rFonts w:cstheme="minorHAnsi"/>
                <w:sz w:val="12"/>
                <w:szCs w:val="12"/>
              </w:rPr>
              <w:t xml:space="preserve">, </w:t>
            </w:r>
            <w:r w:rsidRPr="0095135C">
              <w:rPr>
                <w:rFonts w:cstheme="minorHAnsi"/>
                <w:sz w:val="12"/>
                <w:szCs w:val="12"/>
              </w:rPr>
              <w:t>diary</w:t>
            </w:r>
            <w:r w:rsidRPr="0095135C">
              <w:rPr>
                <w:rFonts w:cstheme="minorHAnsi"/>
                <w:sz w:val="12"/>
                <w:szCs w:val="12"/>
              </w:rPr>
              <w:t xml:space="preserve">, </w:t>
            </w:r>
            <w:r w:rsidRPr="0095135C">
              <w:rPr>
                <w:rFonts w:cstheme="minorHAnsi"/>
                <w:sz w:val="12"/>
                <w:szCs w:val="12"/>
              </w:rPr>
              <w:t>government</w:t>
            </w:r>
          </w:p>
          <w:p w14:paraId="6C7D4EBC" w14:textId="528343D2" w:rsidR="0095135C" w:rsidRPr="0095135C" w:rsidRDefault="0095135C" w:rsidP="0095135C">
            <w:pPr>
              <w:rPr>
                <w:rFonts w:cstheme="minorHAnsi"/>
                <w:b/>
                <w:bCs/>
                <w:sz w:val="12"/>
                <w:szCs w:val="12"/>
                <w:u w:val="single"/>
              </w:rPr>
            </w:pPr>
            <w:r w:rsidRPr="0095135C">
              <w:rPr>
                <w:rFonts w:cstheme="minorHAnsi"/>
                <w:sz w:val="12"/>
                <w:szCs w:val="12"/>
              </w:rPr>
              <w:t>mayor</w:t>
            </w:r>
            <w:r w:rsidRPr="0095135C">
              <w:rPr>
                <w:rFonts w:cstheme="minorHAnsi"/>
                <w:sz w:val="12"/>
                <w:szCs w:val="12"/>
              </w:rPr>
              <w:t xml:space="preserve">, </w:t>
            </w:r>
            <w:r w:rsidRPr="0095135C">
              <w:rPr>
                <w:rFonts w:cstheme="minorHAnsi"/>
                <w:sz w:val="12"/>
                <w:szCs w:val="12"/>
              </w:rPr>
              <w:t>king</w:t>
            </w:r>
            <w:r w:rsidRPr="0095135C">
              <w:rPr>
                <w:rFonts w:cstheme="minorHAnsi"/>
                <w:sz w:val="12"/>
                <w:szCs w:val="12"/>
              </w:rPr>
              <w:t xml:space="preserve">, </w:t>
            </w:r>
            <w:r w:rsidRPr="0095135C">
              <w:rPr>
                <w:rFonts w:cstheme="minorHAnsi"/>
                <w:sz w:val="12"/>
                <w:szCs w:val="12"/>
              </w:rPr>
              <w:t>archaeologist</w:t>
            </w:r>
            <w:r w:rsidRPr="0095135C">
              <w:rPr>
                <w:rFonts w:cstheme="minorHAnsi"/>
                <w:sz w:val="12"/>
                <w:szCs w:val="12"/>
              </w:rPr>
              <w:t xml:space="preserve">, </w:t>
            </w:r>
            <w:r w:rsidRPr="0095135C">
              <w:rPr>
                <w:rFonts w:cstheme="minorHAnsi"/>
                <w:sz w:val="12"/>
                <w:szCs w:val="12"/>
              </w:rPr>
              <w:t>possessions</w:t>
            </w:r>
            <w:r w:rsidRPr="0095135C">
              <w:rPr>
                <w:rFonts w:cstheme="minorHAnsi"/>
                <w:sz w:val="12"/>
                <w:szCs w:val="12"/>
              </w:rPr>
              <w:t>, cheese</w:t>
            </w:r>
          </w:p>
          <w:p w14:paraId="17ED46E2" w14:textId="3DD3414F" w:rsidR="002333AF" w:rsidRPr="0095135C" w:rsidRDefault="002333AF" w:rsidP="00053927">
            <w:pPr>
              <w:rPr>
                <w:rFonts w:cstheme="minorHAnsi"/>
                <w:b/>
                <w:bCs/>
                <w:sz w:val="12"/>
                <w:szCs w:val="12"/>
                <w:u w:val="single"/>
              </w:rPr>
            </w:pPr>
            <w:r w:rsidRPr="0095135C">
              <w:rPr>
                <w:rFonts w:cstheme="minorHAnsi"/>
                <w:b/>
                <w:bCs/>
                <w:sz w:val="12"/>
                <w:szCs w:val="12"/>
                <w:u w:val="single"/>
              </w:rPr>
              <w:t>Homes in the Past</w:t>
            </w:r>
          </w:p>
          <w:p w14:paraId="4279C6A5" w14:textId="055181B4" w:rsidR="002333AF" w:rsidRPr="004F708F" w:rsidRDefault="004F708F" w:rsidP="00053927">
            <w:pPr>
              <w:rPr>
                <w:rFonts w:cstheme="minorHAnsi"/>
                <w:sz w:val="12"/>
                <w:szCs w:val="12"/>
              </w:rPr>
            </w:pPr>
            <w:r w:rsidRPr="0095135C">
              <w:rPr>
                <w:rFonts w:cstheme="minorHAnsi"/>
                <w:sz w:val="12"/>
                <w:szCs w:val="12"/>
              </w:rPr>
              <w:t>modern, old, new, artefact, similar, different, living memory, bathroom, bedroom, bricks, bungalow, caravan, castle, chimney, cottage, detached, door, farmhouse</w:t>
            </w:r>
            <w:r w:rsidRPr="004F708F">
              <w:rPr>
                <w:rFonts w:cstheme="minorHAnsi"/>
                <w:sz w:val="12"/>
                <w:szCs w:val="12"/>
              </w:rPr>
              <w:t>, flats, garage, garden, gate, kitchen, lighthouse, living room, semi-detached, stairs, tent, terraced house, roof tiles, windmill, window, lounge</w:t>
            </w:r>
          </w:p>
          <w:p w14:paraId="4BB87659" w14:textId="77777777" w:rsidR="006E4F8D" w:rsidRPr="004F708F" w:rsidRDefault="006E4F8D" w:rsidP="00CF2C89">
            <w:pPr>
              <w:rPr>
                <w:rFonts w:cstheme="minorHAnsi"/>
                <w:b/>
                <w:bCs/>
                <w:sz w:val="12"/>
                <w:szCs w:val="12"/>
                <w:u w:val="single"/>
              </w:rPr>
            </w:pPr>
            <w:r w:rsidRPr="004F708F">
              <w:rPr>
                <w:rFonts w:cstheme="minorHAnsi"/>
                <w:b/>
                <w:bCs/>
                <w:sz w:val="12"/>
                <w:szCs w:val="12"/>
                <w:u w:val="single"/>
              </w:rPr>
              <w:t>The First Flight Topic Vocabulary</w:t>
            </w:r>
          </w:p>
          <w:p w14:paraId="4F555F8E" w14:textId="5F7C40A5" w:rsidR="007B436D" w:rsidRPr="004F708F" w:rsidRDefault="007B436D" w:rsidP="00053927">
            <w:pPr>
              <w:rPr>
                <w:rFonts w:cstheme="minorHAnsi"/>
                <w:color w:val="000000" w:themeColor="text1"/>
                <w:sz w:val="12"/>
                <w:szCs w:val="12"/>
              </w:rPr>
            </w:pPr>
            <w:r w:rsidRPr="004F708F">
              <w:rPr>
                <w:rFonts w:cstheme="minorHAnsi"/>
                <w:color w:val="000000" w:themeColor="text1"/>
                <w:sz w:val="12"/>
                <w:szCs w:val="12"/>
              </w:rPr>
              <w:t xml:space="preserve">pilot, aeroplane, aviation, achievement, Wilbur Wright, Orville Wright, America, inventions, brothers, pioneer, legacy, experiments, transportations, gliders, flight </w:t>
            </w:r>
          </w:p>
          <w:p w14:paraId="02CF097D" w14:textId="0A85F003" w:rsidR="006E4F8D" w:rsidRPr="004F708F" w:rsidRDefault="006E4F8D" w:rsidP="00053927">
            <w:pPr>
              <w:rPr>
                <w:rFonts w:cstheme="minorHAnsi"/>
                <w:b/>
                <w:bCs/>
                <w:color w:val="000000" w:themeColor="text1"/>
                <w:sz w:val="12"/>
                <w:szCs w:val="12"/>
                <w:u w:val="single"/>
              </w:rPr>
            </w:pPr>
            <w:r w:rsidRPr="004F708F">
              <w:rPr>
                <w:rFonts w:cstheme="minorHAnsi"/>
                <w:b/>
                <w:bCs/>
                <w:color w:val="000000" w:themeColor="text1"/>
                <w:sz w:val="12"/>
                <w:szCs w:val="12"/>
                <w:u w:val="single"/>
              </w:rPr>
              <w:t>The British Seaside</w:t>
            </w:r>
          </w:p>
          <w:p w14:paraId="5BABB9E1" w14:textId="6FFC5199" w:rsidR="006E4F8D" w:rsidRPr="004F708F" w:rsidRDefault="006E4F8D" w:rsidP="00053927">
            <w:pPr>
              <w:rPr>
                <w:rFonts w:cstheme="minorHAnsi"/>
                <w:color w:val="000000" w:themeColor="text1"/>
                <w:sz w:val="12"/>
                <w:szCs w:val="12"/>
              </w:rPr>
            </w:pPr>
            <w:r w:rsidRPr="004F708F">
              <w:rPr>
                <w:rFonts w:cstheme="minorHAnsi"/>
                <w:color w:val="000000" w:themeColor="text1"/>
                <w:sz w:val="12"/>
                <w:szCs w:val="12"/>
              </w:rPr>
              <w:t>Past, Present, Queen Victoria, Bathing machine, Pier, Steam train, Punch and Judy</w:t>
            </w:r>
          </w:p>
          <w:p w14:paraId="0747C461" w14:textId="77777777" w:rsidR="002333AF" w:rsidRPr="004F708F" w:rsidRDefault="002333AF" w:rsidP="002333AF">
            <w:pPr>
              <w:rPr>
                <w:b/>
                <w:sz w:val="12"/>
                <w:szCs w:val="12"/>
                <w:u w:val="single"/>
              </w:rPr>
            </w:pPr>
            <w:r w:rsidRPr="004F708F">
              <w:rPr>
                <w:b/>
                <w:sz w:val="12"/>
                <w:szCs w:val="12"/>
                <w:u w:val="single"/>
              </w:rPr>
              <w:t>Toys</w:t>
            </w:r>
          </w:p>
          <w:p w14:paraId="64AE217E" w14:textId="67457C67" w:rsidR="002333AF" w:rsidRPr="004F708F" w:rsidRDefault="002333AF" w:rsidP="002333AF">
            <w:pPr>
              <w:rPr>
                <w:rFonts w:cstheme="minorHAnsi"/>
                <w:color w:val="000000" w:themeColor="text1"/>
                <w:sz w:val="12"/>
                <w:szCs w:val="12"/>
              </w:rPr>
            </w:pPr>
            <w:r w:rsidRPr="004F708F">
              <w:rPr>
                <w:bCs/>
                <w:sz w:val="12"/>
                <w:szCs w:val="12"/>
              </w:rPr>
              <w:t>toy, gender, question, wooden, modern, similarities, order, plastic, old, differences, year, electricity, historical, information, children, money, century, family, play, period</w:t>
            </w:r>
          </w:p>
          <w:p w14:paraId="6606D2CA" w14:textId="77777777" w:rsidR="006E4F8D" w:rsidRPr="004F708F" w:rsidRDefault="006E4F8D" w:rsidP="004E16A6">
            <w:pPr>
              <w:rPr>
                <w:b/>
                <w:bCs/>
                <w:sz w:val="12"/>
                <w:szCs w:val="12"/>
                <w:u w:val="single"/>
              </w:rPr>
            </w:pPr>
            <w:r w:rsidRPr="004F708F">
              <w:rPr>
                <w:b/>
                <w:bCs/>
                <w:sz w:val="12"/>
                <w:szCs w:val="12"/>
                <w:u w:val="single"/>
              </w:rPr>
              <w:t>Famous Queens</w:t>
            </w:r>
          </w:p>
          <w:p w14:paraId="6EAD6602" w14:textId="6FC259FA" w:rsidR="00452377" w:rsidRPr="00452377" w:rsidRDefault="006E4F8D" w:rsidP="002333AF">
            <w:pPr>
              <w:rPr>
                <w:bCs/>
                <w:sz w:val="28"/>
              </w:rPr>
            </w:pPr>
            <w:r w:rsidRPr="004F708F">
              <w:rPr>
                <w:sz w:val="12"/>
                <w:szCs w:val="12"/>
              </w:rPr>
              <w:t>Palace, monarch, queen, Queen Elizabeth I, Tudors, Queen Victoria, Buckingham Palace, Victorian, Royal Family, Queen Elizabeth II, ruled, jubilee, celebrated</w:t>
            </w:r>
          </w:p>
        </w:tc>
      </w:tr>
      <w:tr w:rsidR="007F194D" w14:paraId="6E406B5E" w14:textId="77777777" w:rsidTr="007F194D">
        <w:trPr>
          <w:trHeight w:val="487"/>
        </w:trPr>
        <w:tc>
          <w:tcPr>
            <w:tcW w:w="817" w:type="dxa"/>
          </w:tcPr>
          <w:p w14:paraId="496B30B0" w14:textId="77777777" w:rsidR="006E4F8D" w:rsidRPr="006E4F8D" w:rsidRDefault="006E4F8D" w:rsidP="006E4F8D">
            <w:pPr>
              <w:jc w:val="center"/>
              <w:rPr>
                <w:b/>
                <w:bCs/>
                <w:sz w:val="24"/>
                <w:szCs w:val="24"/>
              </w:rPr>
            </w:pPr>
            <w:r w:rsidRPr="006E4F8D">
              <w:rPr>
                <w:b/>
                <w:bCs/>
                <w:sz w:val="24"/>
                <w:szCs w:val="24"/>
              </w:rPr>
              <w:t>1</w:t>
            </w:r>
          </w:p>
          <w:p w14:paraId="2E8D23F7" w14:textId="30313280" w:rsidR="006E4F8D" w:rsidRPr="006E4F8D" w:rsidRDefault="006E4F8D" w:rsidP="006E4F8D">
            <w:pPr>
              <w:jc w:val="center"/>
              <w:rPr>
                <w:sz w:val="18"/>
                <w:szCs w:val="18"/>
              </w:rPr>
            </w:pPr>
            <w:r w:rsidRPr="006E4F8D">
              <w:rPr>
                <w:sz w:val="18"/>
                <w:szCs w:val="18"/>
              </w:rPr>
              <w:t>(Year 1)</w:t>
            </w:r>
          </w:p>
        </w:tc>
        <w:tc>
          <w:tcPr>
            <w:tcW w:w="1297" w:type="dxa"/>
            <w:shd w:val="clear" w:color="auto" w:fill="92D050"/>
          </w:tcPr>
          <w:p w14:paraId="2648954A" w14:textId="41C07926" w:rsidR="006E4F8D" w:rsidRPr="00053927" w:rsidRDefault="006E4F8D" w:rsidP="00053927">
            <w:pPr>
              <w:jc w:val="center"/>
              <w:rPr>
                <w:sz w:val="16"/>
                <w:szCs w:val="16"/>
              </w:rPr>
            </w:pPr>
            <w:r w:rsidRPr="00053927">
              <w:rPr>
                <w:b/>
                <w:bCs/>
                <w:sz w:val="16"/>
                <w:szCs w:val="16"/>
                <w:u w:val="single"/>
              </w:rPr>
              <w:t>Historical Knowledge</w:t>
            </w:r>
            <w:r w:rsidRPr="00053927">
              <w:rPr>
                <w:sz w:val="16"/>
                <w:szCs w:val="16"/>
              </w:rPr>
              <w:t xml:space="preserve"> Constructing the Past</w:t>
            </w:r>
          </w:p>
        </w:tc>
        <w:tc>
          <w:tcPr>
            <w:tcW w:w="1297" w:type="dxa"/>
            <w:shd w:val="clear" w:color="auto" w:fill="92CDDC" w:themeFill="accent5" w:themeFillTint="99"/>
          </w:tcPr>
          <w:p w14:paraId="341E2B65" w14:textId="2D0EEC0E" w:rsidR="006E4F8D" w:rsidRPr="00053927" w:rsidRDefault="006E4F8D" w:rsidP="00053927">
            <w:pPr>
              <w:jc w:val="center"/>
              <w:rPr>
                <w:b/>
                <w:bCs/>
                <w:sz w:val="16"/>
                <w:szCs w:val="16"/>
                <w:u w:val="single"/>
              </w:rPr>
            </w:pPr>
            <w:r w:rsidRPr="00053927">
              <w:rPr>
                <w:b/>
                <w:bCs/>
                <w:sz w:val="16"/>
                <w:szCs w:val="16"/>
                <w:u w:val="single"/>
              </w:rPr>
              <w:t>Historical Knowledge</w:t>
            </w:r>
          </w:p>
          <w:p w14:paraId="4993FA0B" w14:textId="748B842C" w:rsidR="006E4F8D" w:rsidRPr="00053927" w:rsidRDefault="006E4F8D" w:rsidP="00053927">
            <w:pPr>
              <w:jc w:val="center"/>
              <w:rPr>
                <w:sz w:val="16"/>
                <w:szCs w:val="16"/>
              </w:rPr>
            </w:pPr>
            <w:r w:rsidRPr="00053927">
              <w:rPr>
                <w:sz w:val="16"/>
                <w:szCs w:val="16"/>
              </w:rPr>
              <w:t>Sequencing the Past</w:t>
            </w:r>
          </w:p>
        </w:tc>
        <w:tc>
          <w:tcPr>
            <w:tcW w:w="1297" w:type="dxa"/>
            <w:shd w:val="clear" w:color="auto" w:fill="92CDDC" w:themeFill="accent5" w:themeFillTint="99"/>
          </w:tcPr>
          <w:p w14:paraId="4CEC60BF" w14:textId="0F63ABC9" w:rsidR="006E4F8D" w:rsidRPr="00053927" w:rsidRDefault="006E4F8D" w:rsidP="00053927">
            <w:pPr>
              <w:jc w:val="center"/>
              <w:rPr>
                <w:sz w:val="16"/>
                <w:szCs w:val="16"/>
              </w:rPr>
            </w:pPr>
            <w:r w:rsidRPr="00053927">
              <w:rPr>
                <w:b/>
                <w:bCs/>
                <w:sz w:val="16"/>
                <w:szCs w:val="16"/>
                <w:u w:val="single"/>
              </w:rPr>
              <w:t>Historical Knowledge</w:t>
            </w:r>
            <w:r w:rsidRPr="00053927">
              <w:rPr>
                <w:sz w:val="16"/>
                <w:szCs w:val="16"/>
              </w:rPr>
              <w:t xml:space="preserve"> Sequencing the Past</w:t>
            </w:r>
          </w:p>
        </w:tc>
        <w:tc>
          <w:tcPr>
            <w:tcW w:w="1297" w:type="dxa"/>
            <w:shd w:val="clear" w:color="auto" w:fill="B2A1C7" w:themeFill="accent4" w:themeFillTint="99"/>
          </w:tcPr>
          <w:p w14:paraId="58B525B3" w14:textId="77777777" w:rsidR="006E4F8D" w:rsidRPr="00053927" w:rsidRDefault="006E4F8D" w:rsidP="00053927">
            <w:pPr>
              <w:jc w:val="center"/>
              <w:rPr>
                <w:b/>
                <w:bCs/>
                <w:sz w:val="16"/>
                <w:szCs w:val="16"/>
                <w:u w:val="single"/>
              </w:rPr>
            </w:pPr>
            <w:r w:rsidRPr="00053927">
              <w:rPr>
                <w:b/>
                <w:bCs/>
                <w:sz w:val="16"/>
                <w:szCs w:val="16"/>
                <w:u w:val="single"/>
              </w:rPr>
              <w:t>Historical Concepts</w:t>
            </w:r>
          </w:p>
          <w:p w14:paraId="234856AE" w14:textId="27C430DF" w:rsidR="006E4F8D" w:rsidRPr="00053927" w:rsidRDefault="006E4F8D" w:rsidP="00053927">
            <w:pPr>
              <w:jc w:val="center"/>
              <w:rPr>
                <w:sz w:val="16"/>
                <w:szCs w:val="16"/>
              </w:rPr>
            </w:pPr>
            <w:r w:rsidRPr="00053927">
              <w:rPr>
                <w:sz w:val="16"/>
                <w:szCs w:val="16"/>
              </w:rPr>
              <w:t>Change and Development</w:t>
            </w:r>
          </w:p>
        </w:tc>
        <w:tc>
          <w:tcPr>
            <w:tcW w:w="1297" w:type="dxa"/>
            <w:shd w:val="clear" w:color="auto" w:fill="FFCCFF"/>
          </w:tcPr>
          <w:p w14:paraId="44E657B3" w14:textId="77777777" w:rsidR="006E4F8D" w:rsidRPr="00053927" w:rsidRDefault="006E4F8D" w:rsidP="00053927">
            <w:pPr>
              <w:jc w:val="center"/>
              <w:rPr>
                <w:b/>
                <w:bCs/>
                <w:sz w:val="16"/>
                <w:szCs w:val="16"/>
                <w:u w:val="single"/>
              </w:rPr>
            </w:pPr>
            <w:r w:rsidRPr="00053927">
              <w:rPr>
                <w:b/>
                <w:bCs/>
                <w:sz w:val="16"/>
                <w:szCs w:val="16"/>
                <w:u w:val="single"/>
              </w:rPr>
              <w:t>Historical Concepts</w:t>
            </w:r>
          </w:p>
          <w:p w14:paraId="29321C24" w14:textId="68AC4851" w:rsidR="006E4F8D" w:rsidRPr="00053927" w:rsidRDefault="006E4F8D" w:rsidP="00053927">
            <w:pPr>
              <w:jc w:val="center"/>
              <w:rPr>
                <w:sz w:val="16"/>
                <w:szCs w:val="16"/>
              </w:rPr>
            </w:pPr>
            <w:r w:rsidRPr="00053927">
              <w:rPr>
                <w:sz w:val="16"/>
                <w:szCs w:val="16"/>
              </w:rPr>
              <w:t>Cause and Effect</w:t>
            </w:r>
          </w:p>
        </w:tc>
        <w:tc>
          <w:tcPr>
            <w:tcW w:w="1297" w:type="dxa"/>
            <w:shd w:val="clear" w:color="auto" w:fill="FABF8F" w:themeFill="accent6" w:themeFillTint="99"/>
          </w:tcPr>
          <w:p w14:paraId="013DAC52" w14:textId="77777777" w:rsidR="006E4F8D" w:rsidRPr="00053927" w:rsidRDefault="006E4F8D" w:rsidP="00053927">
            <w:pPr>
              <w:jc w:val="center"/>
              <w:rPr>
                <w:b/>
                <w:bCs/>
                <w:sz w:val="16"/>
                <w:szCs w:val="16"/>
                <w:u w:val="single"/>
              </w:rPr>
            </w:pPr>
            <w:r w:rsidRPr="00053927">
              <w:rPr>
                <w:b/>
                <w:bCs/>
                <w:sz w:val="16"/>
                <w:szCs w:val="16"/>
                <w:u w:val="single"/>
              </w:rPr>
              <w:t>Historical Concepts</w:t>
            </w:r>
          </w:p>
          <w:p w14:paraId="026E5D22" w14:textId="15E3208B" w:rsidR="006E4F8D" w:rsidRPr="00053927" w:rsidRDefault="006E4F8D" w:rsidP="00053927">
            <w:pPr>
              <w:jc w:val="center"/>
              <w:rPr>
                <w:sz w:val="16"/>
                <w:szCs w:val="16"/>
              </w:rPr>
            </w:pPr>
            <w:r w:rsidRPr="00053927">
              <w:rPr>
                <w:sz w:val="16"/>
                <w:szCs w:val="16"/>
              </w:rPr>
              <w:t>Significance and Interpretation</w:t>
            </w:r>
          </w:p>
        </w:tc>
        <w:tc>
          <w:tcPr>
            <w:tcW w:w="1297" w:type="dxa"/>
            <w:shd w:val="clear" w:color="auto" w:fill="FFC000"/>
          </w:tcPr>
          <w:p w14:paraId="6B5FE61A" w14:textId="77777777" w:rsidR="006E4F8D" w:rsidRPr="00053927" w:rsidRDefault="006E4F8D" w:rsidP="00053927">
            <w:pPr>
              <w:jc w:val="center"/>
              <w:rPr>
                <w:b/>
                <w:bCs/>
                <w:sz w:val="16"/>
                <w:szCs w:val="16"/>
                <w:u w:val="single"/>
              </w:rPr>
            </w:pPr>
            <w:r w:rsidRPr="00053927">
              <w:rPr>
                <w:b/>
                <w:bCs/>
                <w:sz w:val="16"/>
                <w:szCs w:val="16"/>
                <w:u w:val="single"/>
              </w:rPr>
              <w:t>Historical Enquiry</w:t>
            </w:r>
          </w:p>
          <w:p w14:paraId="5EF7A2D6" w14:textId="189080A4" w:rsidR="006E4F8D" w:rsidRPr="00053927" w:rsidRDefault="006E4F8D" w:rsidP="00053927">
            <w:pPr>
              <w:jc w:val="center"/>
              <w:rPr>
                <w:sz w:val="16"/>
                <w:szCs w:val="16"/>
              </w:rPr>
            </w:pPr>
            <w:r w:rsidRPr="00053927">
              <w:rPr>
                <w:sz w:val="16"/>
                <w:szCs w:val="16"/>
              </w:rPr>
              <w:t>Planning and Carrying out Historical Enquiry</w:t>
            </w:r>
          </w:p>
        </w:tc>
        <w:tc>
          <w:tcPr>
            <w:tcW w:w="1298" w:type="dxa"/>
            <w:shd w:val="clear" w:color="auto" w:fill="996633"/>
          </w:tcPr>
          <w:p w14:paraId="0E1C5A41" w14:textId="70C5EE9C" w:rsidR="006E4F8D" w:rsidRPr="00053927" w:rsidRDefault="006E4F8D" w:rsidP="00053927">
            <w:pPr>
              <w:jc w:val="center"/>
              <w:rPr>
                <w:b/>
                <w:bCs/>
                <w:sz w:val="16"/>
                <w:szCs w:val="16"/>
                <w:u w:val="single"/>
              </w:rPr>
            </w:pPr>
            <w:r w:rsidRPr="00053927">
              <w:rPr>
                <w:b/>
                <w:bCs/>
                <w:sz w:val="16"/>
                <w:szCs w:val="16"/>
                <w:u w:val="single"/>
              </w:rPr>
              <w:t>Historical Enquiry</w:t>
            </w:r>
          </w:p>
          <w:p w14:paraId="745FCA95" w14:textId="5BF6FB2E" w:rsidR="006E4F8D" w:rsidRDefault="006E4F8D" w:rsidP="00053927">
            <w:pPr>
              <w:jc w:val="center"/>
              <w:rPr>
                <w:sz w:val="16"/>
                <w:szCs w:val="16"/>
              </w:rPr>
            </w:pPr>
            <w:r>
              <w:rPr>
                <w:sz w:val="16"/>
                <w:szCs w:val="16"/>
              </w:rPr>
              <w:t>Using Sources as Evidence</w:t>
            </w:r>
          </w:p>
          <w:p w14:paraId="0163C9C7" w14:textId="6C6587EC" w:rsidR="006E4F8D" w:rsidRPr="00053927" w:rsidRDefault="006E4F8D" w:rsidP="00053927">
            <w:pPr>
              <w:jc w:val="center"/>
              <w:rPr>
                <w:sz w:val="16"/>
                <w:szCs w:val="16"/>
              </w:rPr>
            </w:pPr>
          </w:p>
        </w:tc>
        <w:tc>
          <w:tcPr>
            <w:tcW w:w="3118" w:type="dxa"/>
            <w:vMerge/>
          </w:tcPr>
          <w:p w14:paraId="622CDDA8" w14:textId="31A743DF" w:rsidR="006E4F8D" w:rsidRPr="00053927" w:rsidRDefault="006E4F8D" w:rsidP="004E16A6">
            <w:pPr>
              <w:rPr>
                <w:sz w:val="16"/>
                <w:szCs w:val="16"/>
              </w:rPr>
            </w:pPr>
          </w:p>
        </w:tc>
      </w:tr>
      <w:tr w:rsidR="006E4F8D" w14:paraId="51513474" w14:textId="77777777" w:rsidTr="00353FC3">
        <w:trPr>
          <w:trHeight w:val="466"/>
        </w:trPr>
        <w:tc>
          <w:tcPr>
            <w:tcW w:w="817" w:type="dxa"/>
          </w:tcPr>
          <w:p w14:paraId="3863E039" w14:textId="77777777" w:rsidR="006E4F8D" w:rsidRPr="003A702B" w:rsidRDefault="006E4F8D"/>
        </w:tc>
        <w:tc>
          <w:tcPr>
            <w:tcW w:w="1297" w:type="dxa"/>
          </w:tcPr>
          <w:p w14:paraId="381B741D" w14:textId="6830A9DE" w:rsidR="006E4F8D" w:rsidRPr="007F194D" w:rsidRDefault="006E4F8D" w:rsidP="00AA66A4">
            <w:pPr>
              <w:rPr>
                <w:rFonts w:cstheme="minorHAnsi"/>
                <w:sz w:val="16"/>
                <w:szCs w:val="16"/>
              </w:rPr>
            </w:pPr>
            <w:r w:rsidRPr="007F194D">
              <w:rPr>
                <w:rFonts w:cstheme="minorHAnsi"/>
                <w:sz w:val="16"/>
                <w:szCs w:val="16"/>
              </w:rPr>
              <w:t>Can identify relevant features of particular historical themes, events and people from family, local, national and global history (e.g. recall some events and people associated with the Gunpowder Plot).</w:t>
            </w:r>
          </w:p>
        </w:tc>
        <w:tc>
          <w:tcPr>
            <w:tcW w:w="1297" w:type="dxa"/>
          </w:tcPr>
          <w:p w14:paraId="10425BC6" w14:textId="433F245E" w:rsidR="006E4F8D" w:rsidRPr="007F194D" w:rsidRDefault="006E4F8D" w:rsidP="00AA66A4">
            <w:pPr>
              <w:rPr>
                <w:rFonts w:cstheme="minorHAnsi"/>
                <w:sz w:val="16"/>
                <w:szCs w:val="16"/>
              </w:rPr>
            </w:pPr>
            <w:r w:rsidRPr="007F194D">
              <w:rPr>
                <w:rFonts w:cstheme="minorHAnsi"/>
                <w:sz w:val="16"/>
                <w:szCs w:val="16"/>
              </w:rPr>
              <w:t>Can depict on a timeline the sequence of a few objects and/or pieces of information (e.g. put the main features of cooking in chronological order on a timeline).</w:t>
            </w:r>
          </w:p>
        </w:tc>
        <w:tc>
          <w:tcPr>
            <w:tcW w:w="1297" w:type="dxa"/>
          </w:tcPr>
          <w:p w14:paraId="5CC7693C" w14:textId="1DA14435" w:rsidR="006E4F8D" w:rsidRPr="007F194D" w:rsidRDefault="006E4F8D" w:rsidP="00AA66A4">
            <w:pPr>
              <w:rPr>
                <w:rFonts w:cstheme="minorHAnsi"/>
                <w:sz w:val="16"/>
                <w:szCs w:val="16"/>
              </w:rPr>
            </w:pPr>
            <w:r w:rsidRPr="007F194D">
              <w:rPr>
                <w:rFonts w:cstheme="minorHAnsi"/>
                <w:sz w:val="16"/>
                <w:szCs w:val="16"/>
              </w:rPr>
              <w:t>Can use a number of everyday time terms, such as 'now', 'then', 'yesterday', 'week', 'month', 'year', 'nowadays', 'old' and 'new'.</w:t>
            </w:r>
          </w:p>
        </w:tc>
        <w:tc>
          <w:tcPr>
            <w:tcW w:w="1297" w:type="dxa"/>
          </w:tcPr>
          <w:p w14:paraId="691D0660" w14:textId="5091569F" w:rsidR="006E4F8D" w:rsidRPr="007F194D" w:rsidRDefault="007F194D" w:rsidP="00AA66A4">
            <w:pPr>
              <w:rPr>
                <w:rFonts w:cstheme="minorHAnsi"/>
                <w:sz w:val="16"/>
                <w:szCs w:val="16"/>
              </w:rPr>
            </w:pPr>
            <w:r w:rsidRPr="007F194D">
              <w:rPr>
                <w:rFonts w:cstheme="minorHAnsi"/>
                <w:sz w:val="16"/>
                <w:szCs w:val="16"/>
              </w:rPr>
              <w:t>Can identify a few similarities, differences and changes occurring within a particular topic (e.g. identify differences and similarities between early and modern aeroplanes).</w:t>
            </w:r>
          </w:p>
        </w:tc>
        <w:tc>
          <w:tcPr>
            <w:tcW w:w="1297" w:type="dxa"/>
          </w:tcPr>
          <w:p w14:paraId="198A7A14" w14:textId="6034753F" w:rsidR="006E4F8D" w:rsidRPr="007F194D" w:rsidRDefault="007F194D" w:rsidP="00AA66A4">
            <w:pPr>
              <w:rPr>
                <w:rFonts w:cstheme="minorHAnsi"/>
                <w:sz w:val="16"/>
                <w:szCs w:val="16"/>
              </w:rPr>
            </w:pPr>
            <w:r w:rsidRPr="007F194D">
              <w:rPr>
                <w:rFonts w:cstheme="minorHAnsi"/>
                <w:sz w:val="16"/>
                <w:szCs w:val="16"/>
              </w:rPr>
              <w:t>Can identify at least one relevant cause for, and effect of, several events covered (e.g. identify an effect of the Gunpowder Plot).</w:t>
            </w:r>
          </w:p>
        </w:tc>
        <w:tc>
          <w:tcPr>
            <w:tcW w:w="1297" w:type="dxa"/>
          </w:tcPr>
          <w:p w14:paraId="707A05A3" w14:textId="4CC1E4EB" w:rsidR="006E4F8D" w:rsidRPr="007F194D" w:rsidRDefault="007F194D" w:rsidP="00AA66A4">
            <w:pPr>
              <w:rPr>
                <w:rFonts w:cstheme="minorHAnsi"/>
                <w:sz w:val="16"/>
                <w:szCs w:val="16"/>
              </w:rPr>
            </w:pPr>
            <w:r w:rsidRPr="007F194D">
              <w:rPr>
                <w:rFonts w:cstheme="minorHAnsi"/>
                <w:sz w:val="16"/>
                <w:szCs w:val="16"/>
              </w:rPr>
              <w:t>Can consider one reason why an event or person might be significant (e.g. explain why we remember a particular explorer).</w:t>
            </w:r>
          </w:p>
        </w:tc>
        <w:tc>
          <w:tcPr>
            <w:tcW w:w="1297" w:type="dxa"/>
          </w:tcPr>
          <w:p w14:paraId="14373D25" w14:textId="2BA7776B" w:rsidR="006E4F8D" w:rsidRPr="007F194D" w:rsidRDefault="007F194D" w:rsidP="00AA66A4">
            <w:pPr>
              <w:rPr>
                <w:rFonts w:cstheme="minorHAnsi"/>
                <w:sz w:val="16"/>
                <w:szCs w:val="16"/>
              </w:rPr>
            </w:pPr>
            <w:r w:rsidRPr="007F194D">
              <w:rPr>
                <w:rFonts w:cstheme="minorHAnsi"/>
                <w:sz w:val="16"/>
                <w:szCs w:val="16"/>
              </w:rPr>
              <w:t>Can ask and answer a few valid historical questions (e.g. ask a few questions about explorers, locate relevant information and communicate the answers as sentences).</w:t>
            </w:r>
          </w:p>
        </w:tc>
        <w:tc>
          <w:tcPr>
            <w:tcW w:w="1298" w:type="dxa"/>
          </w:tcPr>
          <w:p w14:paraId="562F5986" w14:textId="35158040" w:rsidR="006E4F8D" w:rsidRPr="007F194D" w:rsidRDefault="007F194D" w:rsidP="00AA66A4">
            <w:pPr>
              <w:rPr>
                <w:rFonts w:cstheme="minorHAnsi"/>
                <w:sz w:val="16"/>
                <w:szCs w:val="16"/>
              </w:rPr>
            </w:pPr>
            <w:r w:rsidRPr="007F194D">
              <w:rPr>
                <w:rFonts w:cstheme="minorHAnsi"/>
                <w:sz w:val="16"/>
                <w:szCs w:val="16"/>
              </w:rPr>
              <w:t>Can extract information from several different types of source including written, visual and oral sources and artefacts (e.g. extract some relevant information about the life of a local hero or heroine, such as from pictures, artefacts or a story).</w:t>
            </w:r>
          </w:p>
        </w:tc>
        <w:tc>
          <w:tcPr>
            <w:tcW w:w="3118" w:type="dxa"/>
            <w:vMerge/>
          </w:tcPr>
          <w:p w14:paraId="69EA01BA" w14:textId="77777777" w:rsidR="006E4F8D" w:rsidRDefault="006E4F8D"/>
        </w:tc>
      </w:tr>
    </w:tbl>
    <w:p w14:paraId="614841FC" w14:textId="77777777" w:rsidR="007F194D" w:rsidRDefault="007F194D">
      <w:r>
        <w:br w:type="page"/>
      </w:r>
    </w:p>
    <w:tbl>
      <w:tblPr>
        <w:tblStyle w:val="TableGrid"/>
        <w:tblW w:w="14312" w:type="dxa"/>
        <w:tblLook w:val="04A0" w:firstRow="1" w:lastRow="0" w:firstColumn="1" w:lastColumn="0" w:noHBand="0" w:noVBand="1"/>
      </w:tblPr>
      <w:tblGrid>
        <w:gridCol w:w="817"/>
        <w:gridCol w:w="1297"/>
        <w:gridCol w:w="1297"/>
        <w:gridCol w:w="1297"/>
        <w:gridCol w:w="1297"/>
        <w:gridCol w:w="1297"/>
        <w:gridCol w:w="1297"/>
        <w:gridCol w:w="1297"/>
        <w:gridCol w:w="1298"/>
        <w:gridCol w:w="3118"/>
      </w:tblGrid>
      <w:tr w:rsidR="007F194D" w14:paraId="296E1169" w14:textId="77777777" w:rsidTr="007F194D">
        <w:trPr>
          <w:trHeight w:val="466"/>
        </w:trPr>
        <w:tc>
          <w:tcPr>
            <w:tcW w:w="817" w:type="dxa"/>
          </w:tcPr>
          <w:p w14:paraId="7F0927A5" w14:textId="434C4D8F" w:rsidR="007F194D" w:rsidRDefault="007F194D" w:rsidP="007F194D">
            <w:pPr>
              <w:jc w:val="center"/>
            </w:pPr>
            <w:r>
              <w:lastRenderedPageBreak/>
              <w:t>2</w:t>
            </w:r>
          </w:p>
          <w:p w14:paraId="335637F5" w14:textId="7658ED60" w:rsidR="007F194D" w:rsidRPr="007F194D" w:rsidRDefault="007F194D" w:rsidP="007F194D">
            <w:pPr>
              <w:spacing w:before="240"/>
              <w:rPr>
                <w:sz w:val="16"/>
                <w:szCs w:val="16"/>
              </w:rPr>
            </w:pPr>
            <w:r w:rsidRPr="007F194D">
              <w:rPr>
                <w:sz w:val="16"/>
                <w:szCs w:val="16"/>
              </w:rPr>
              <w:t>(Year 2)</w:t>
            </w:r>
          </w:p>
        </w:tc>
        <w:tc>
          <w:tcPr>
            <w:tcW w:w="1297" w:type="dxa"/>
            <w:shd w:val="clear" w:color="auto" w:fill="92D050"/>
          </w:tcPr>
          <w:p w14:paraId="063AF009" w14:textId="6571D016" w:rsidR="007F194D" w:rsidRDefault="007F194D" w:rsidP="007F194D">
            <w:pPr>
              <w:jc w:val="center"/>
            </w:pPr>
            <w:r w:rsidRPr="00053927">
              <w:rPr>
                <w:b/>
                <w:bCs/>
                <w:sz w:val="16"/>
                <w:szCs w:val="16"/>
                <w:u w:val="single"/>
              </w:rPr>
              <w:t>Historical Knowledge</w:t>
            </w:r>
            <w:r w:rsidRPr="00053927">
              <w:rPr>
                <w:sz w:val="16"/>
                <w:szCs w:val="16"/>
              </w:rPr>
              <w:t xml:space="preserve"> Constructing the Past</w:t>
            </w:r>
          </w:p>
        </w:tc>
        <w:tc>
          <w:tcPr>
            <w:tcW w:w="1297" w:type="dxa"/>
            <w:shd w:val="clear" w:color="auto" w:fill="92CDDC" w:themeFill="accent5" w:themeFillTint="99"/>
          </w:tcPr>
          <w:p w14:paraId="5A48D97F" w14:textId="77777777" w:rsidR="007F194D" w:rsidRPr="00053927" w:rsidRDefault="007F194D" w:rsidP="007F194D">
            <w:pPr>
              <w:jc w:val="center"/>
              <w:rPr>
                <w:b/>
                <w:bCs/>
                <w:sz w:val="16"/>
                <w:szCs w:val="16"/>
                <w:u w:val="single"/>
              </w:rPr>
            </w:pPr>
            <w:r w:rsidRPr="00053927">
              <w:rPr>
                <w:b/>
                <w:bCs/>
                <w:sz w:val="16"/>
                <w:szCs w:val="16"/>
                <w:u w:val="single"/>
              </w:rPr>
              <w:t>Historical Knowledge</w:t>
            </w:r>
          </w:p>
          <w:p w14:paraId="1E173987" w14:textId="37CCC07E" w:rsidR="007F194D" w:rsidRDefault="007F194D" w:rsidP="007F194D">
            <w:pPr>
              <w:jc w:val="center"/>
            </w:pPr>
            <w:r w:rsidRPr="00053927">
              <w:rPr>
                <w:sz w:val="16"/>
                <w:szCs w:val="16"/>
              </w:rPr>
              <w:t>Sequencing the Past</w:t>
            </w:r>
          </w:p>
        </w:tc>
        <w:tc>
          <w:tcPr>
            <w:tcW w:w="1297" w:type="dxa"/>
            <w:shd w:val="clear" w:color="auto" w:fill="92CDDC" w:themeFill="accent5" w:themeFillTint="99"/>
          </w:tcPr>
          <w:p w14:paraId="7C06A29E" w14:textId="45017611" w:rsidR="007F194D" w:rsidRDefault="007F194D" w:rsidP="007F194D">
            <w:pPr>
              <w:jc w:val="center"/>
            </w:pPr>
            <w:r w:rsidRPr="00053927">
              <w:rPr>
                <w:b/>
                <w:bCs/>
                <w:sz w:val="16"/>
                <w:szCs w:val="16"/>
                <w:u w:val="single"/>
              </w:rPr>
              <w:t>Historical Knowledge</w:t>
            </w:r>
            <w:r w:rsidRPr="00053927">
              <w:rPr>
                <w:sz w:val="16"/>
                <w:szCs w:val="16"/>
              </w:rPr>
              <w:t xml:space="preserve"> Sequencing the Past</w:t>
            </w:r>
          </w:p>
        </w:tc>
        <w:tc>
          <w:tcPr>
            <w:tcW w:w="1297" w:type="dxa"/>
            <w:shd w:val="clear" w:color="auto" w:fill="B2A1C7" w:themeFill="accent4" w:themeFillTint="99"/>
          </w:tcPr>
          <w:p w14:paraId="641B5146" w14:textId="77777777" w:rsidR="007F194D" w:rsidRPr="00053927" w:rsidRDefault="007F194D" w:rsidP="007F194D">
            <w:pPr>
              <w:jc w:val="center"/>
              <w:rPr>
                <w:b/>
                <w:bCs/>
                <w:sz w:val="16"/>
                <w:szCs w:val="16"/>
                <w:u w:val="single"/>
              </w:rPr>
            </w:pPr>
            <w:r w:rsidRPr="00053927">
              <w:rPr>
                <w:b/>
                <w:bCs/>
                <w:sz w:val="16"/>
                <w:szCs w:val="16"/>
                <w:u w:val="single"/>
              </w:rPr>
              <w:t>Historical Concepts</w:t>
            </w:r>
          </w:p>
          <w:p w14:paraId="2599788B" w14:textId="0709E83D" w:rsidR="007F194D" w:rsidRDefault="007F194D" w:rsidP="007F194D">
            <w:pPr>
              <w:jc w:val="center"/>
            </w:pPr>
            <w:r w:rsidRPr="00053927">
              <w:rPr>
                <w:sz w:val="16"/>
                <w:szCs w:val="16"/>
              </w:rPr>
              <w:t>Change and Development</w:t>
            </w:r>
          </w:p>
        </w:tc>
        <w:tc>
          <w:tcPr>
            <w:tcW w:w="1297" w:type="dxa"/>
            <w:shd w:val="clear" w:color="auto" w:fill="FFCCFF"/>
          </w:tcPr>
          <w:p w14:paraId="221F1EAA" w14:textId="77777777" w:rsidR="007F194D" w:rsidRPr="00053927" w:rsidRDefault="007F194D" w:rsidP="007F194D">
            <w:pPr>
              <w:jc w:val="center"/>
              <w:rPr>
                <w:b/>
                <w:bCs/>
                <w:sz w:val="16"/>
                <w:szCs w:val="16"/>
                <w:u w:val="single"/>
              </w:rPr>
            </w:pPr>
            <w:r w:rsidRPr="00053927">
              <w:rPr>
                <w:b/>
                <w:bCs/>
                <w:sz w:val="16"/>
                <w:szCs w:val="16"/>
                <w:u w:val="single"/>
              </w:rPr>
              <w:t>Historical Concepts</w:t>
            </w:r>
          </w:p>
          <w:p w14:paraId="0BB22AC4" w14:textId="1EE82392" w:rsidR="007F194D" w:rsidRDefault="007F194D" w:rsidP="007F194D">
            <w:pPr>
              <w:jc w:val="center"/>
            </w:pPr>
            <w:r w:rsidRPr="00053927">
              <w:rPr>
                <w:sz w:val="16"/>
                <w:szCs w:val="16"/>
              </w:rPr>
              <w:t>Cause and Effect</w:t>
            </w:r>
          </w:p>
        </w:tc>
        <w:tc>
          <w:tcPr>
            <w:tcW w:w="1297" w:type="dxa"/>
            <w:shd w:val="clear" w:color="auto" w:fill="FABF8F" w:themeFill="accent6" w:themeFillTint="99"/>
          </w:tcPr>
          <w:p w14:paraId="4AA95A46" w14:textId="77777777" w:rsidR="007F194D" w:rsidRPr="00053927" w:rsidRDefault="007F194D" w:rsidP="007F194D">
            <w:pPr>
              <w:jc w:val="center"/>
              <w:rPr>
                <w:b/>
                <w:bCs/>
                <w:sz w:val="16"/>
                <w:szCs w:val="16"/>
                <w:u w:val="single"/>
              </w:rPr>
            </w:pPr>
            <w:r w:rsidRPr="00053927">
              <w:rPr>
                <w:b/>
                <w:bCs/>
                <w:sz w:val="16"/>
                <w:szCs w:val="16"/>
                <w:u w:val="single"/>
              </w:rPr>
              <w:t>Historical Concepts</w:t>
            </w:r>
          </w:p>
          <w:p w14:paraId="4D1F5281" w14:textId="5DF91F25" w:rsidR="007F194D" w:rsidRDefault="007F194D" w:rsidP="007F194D">
            <w:pPr>
              <w:jc w:val="center"/>
            </w:pPr>
            <w:r w:rsidRPr="00053927">
              <w:rPr>
                <w:sz w:val="16"/>
                <w:szCs w:val="16"/>
              </w:rPr>
              <w:t>Significance and Interpretation</w:t>
            </w:r>
          </w:p>
        </w:tc>
        <w:tc>
          <w:tcPr>
            <w:tcW w:w="1297" w:type="dxa"/>
            <w:shd w:val="clear" w:color="auto" w:fill="FFC000"/>
          </w:tcPr>
          <w:p w14:paraId="392CC7FA" w14:textId="77777777" w:rsidR="007F194D" w:rsidRPr="00053927" w:rsidRDefault="007F194D" w:rsidP="007F194D">
            <w:pPr>
              <w:jc w:val="center"/>
              <w:rPr>
                <w:b/>
                <w:bCs/>
                <w:sz w:val="16"/>
                <w:szCs w:val="16"/>
                <w:u w:val="single"/>
              </w:rPr>
            </w:pPr>
            <w:r w:rsidRPr="00053927">
              <w:rPr>
                <w:b/>
                <w:bCs/>
                <w:sz w:val="16"/>
                <w:szCs w:val="16"/>
                <w:u w:val="single"/>
              </w:rPr>
              <w:t>Historical Enquiry</w:t>
            </w:r>
          </w:p>
          <w:p w14:paraId="45AD0CA2" w14:textId="06008D21" w:rsidR="007F194D" w:rsidRDefault="007F194D" w:rsidP="007F194D">
            <w:pPr>
              <w:jc w:val="center"/>
            </w:pPr>
            <w:r w:rsidRPr="00053927">
              <w:rPr>
                <w:sz w:val="16"/>
                <w:szCs w:val="16"/>
              </w:rPr>
              <w:t>Planning and Carrying out Historical Enquiry</w:t>
            </w:r>
          </w:p>
        </w:tc>
        <w:tc>
          <w:tcPr>
            <w:tcW w:w="1298" w:type="dxa"/>
            <w:shd w:val="clear" w:color="auto" w:fill="996633"/>
          </w:tcPr>
          <w:p w14:paraId="5E32CD27" w14:textId="77777777" w:rsidR="007F194D" w:rsidRPr="00053927" w:rsidRDefault="007F194D" w:rsidP="007F194D">
            <w:pPr>
              <w:jc w:val="center"/>
              <w:rPr>
                <w:b/>
                <w:bCs/>
                <w:sz w:val="16"/>
                <w:szCs w:val="16"/>
                <w:u w:val="single"/>
              </w:rPr>
            </w:pPr>
            <w:r w:rsidRPr="00053927">
              <w:rPr>
                <w:b/>
                <w:bCs/>
                <w:sz w:val="16"/>
                <w:szCs w:val="16"/>
                <w:u w:val="single"/>
              </w:rPr>
              <w:t>Historical Enquiry</w:t>
            </w:r>
          </w:p>
          <w:p w14:paraId="5DF54AC6" w14:textId="77777777" w:rsidR="007F194D" w:rsidRDefault="007F194D" w:rsidP="007F194D">
            <w:pPr>
              <w:jc w:val="center"/>
              <w:rPr>
                <w:sz w:val="16"/>
                <w:szCs w:val="16"/>
              </w:rPr>
            </w:pPr>
            <w:r>
              <w:rPr>
                <w:sz w:val="16"/>
                <w:szCs w:val="16"/>
              </w:rPr>
              <w:t>Using Sources as Evidence</w:t>
            </w:r>
          </w:p>
          <w:p w14:paraId="396EC36A" w14:textId="5124A781" w:rsidR="007F194D" w:rsidRDefault="007F194D" w:rsidP="007F194D">
            <w:pPr>
              <w:jc w:val="center"/>
            </w:pPr>
          </w:p>
        </w:tc>
        <w:tc>
          <w:tcPr>
            <w:tcW w:w="3118" w:type="dxa"/>
            <w:vMerge w:val="restart"/>
          </w:tcPr>
          <w:p w14:paraId="77FBCA94" w14:textId="7D43809E" w:rsidR="007F194D" w:rsidRPr="00452377" w:rsidRDefault="007F194D" w:rsidP="007F194D">
            <w:pPr>
              <w:rPr>
                <w:rFonts w:cstheme="minorHAnsi"/>
                <w:b/>
                <w:bCs/>
                <w:sz w:val="16"/>
                <w:szCs w:val="16"/>
                <w:u w:val="single"/>
              </w:rPr>
            </w:pPr>
            <w:r w:rsidRPr="00452377">
              <w:rPr>
                <w:rFonts w:cstheme="minorHAnsi"/>
                <w:b/>
                <w:bCs/>
                <w:sz w:val="16"/>
                <w:szCs w:val="16"/>
                <w:u w:val="single"/>
              </w:rPr>
              <w:t>Skills Vocabulary</w:t>
            </w:r>
          </w:p>
          <w:p w14:paraId="1AABD860" w14:textId="6243B331" w:rsidR="00452377" w:rsidRPr="00452377" w:rsidRDefault="004F708F" w:rsidP="00452377">
            <w:pPr>
              <w:pStyle w:val="NormalWeb"/>
              <w:spacing w:before="0" w:beforeAutospacing="0" w:after="0" w:afterAutospacing="0"/>
              <w:rPr>
                <w:rFonts w:asciiTheme="minorHAnsi" w:hAnsiTheme="minorHAnsi" w:cstheme="minorHAnsi"/>
                <w:sz w:val="16"/>
                <w:szCs w:val="16"/>
              </w:rPr>
            </w:pPr>
            <w:r w:rsidRPr="00452377">
              <w:rPr>
                <w:rFonts w:asciiTheme="minorHAnsi" w:hAnsiTheme="minorHAnsi" w:cstheme="minorHAnsi"/>
                <w:sz w:val="16"/>
                <w:szCs w:val="16"/>
              </w:rPr>
              <w:t>sequence, chronological order, recent history, earlier, later, decades, centuries</w:t>
            </w:r>
          </w:p>
          <w:p w14:paraId="4D989445" w14:textId="23617C6F" w:rsidR="00452377" w:rsidRPr="00452377" w:rsidRDefault="004F708F" w:rsidP="00452377">
            <w:pPr>
              <w:pStyle w:val="NormalWeb"/>
              <w:spacing w:before="0" w:beforeAutospacing="0" w:after="0" w:afterAutospacing="0"/>
              <w:rPr>
                <w:rFonts w:asciiTheme="minorHAnsi" w:hAnsiTheme="minorHAnsi" w:cstheme="minorHAnsi"/>
                <w:sz w:val="16"/>
                <w:szCs w:val="16"/>
              </w:rPr>
            </w:pPr>
            <w:r w:rsidRPr="00452377">
              <w:rPr>
                <w:rFonts w:asciiTheme="minorHAnsi" w:hAnsiTheme="minorHAnsi" w:cstheme="minorHAnsi"/>
                <w:sz w:val="16"/>
                <w:szCs w:val="16"/>
              </w:rPr>
              <w:t>question, artefact, newspapers, websites, historians, primary /secondary evidence, information, like or dislike, significant, tally chart, changes, observe, non-fiction books, maps, internet, research, buildings, places, historical event</w:t>
            </w:r>
          </w:p>
          <w:p w14:paraId="17DA7545" w14:textId="77777777" w:rsidR="007F194D" w:rsidRPr="00452377" w:rsidRDefault="007F194D" w:rsidP="007F194D">
            <w:pPr>
              <w:rPr>
                <w:rFonts w:cstheme="minorHAnsi"/>
                <w:b/>
                <w:bCs/>
                <w:sz w:val="16"/>
                <w:szCs w:val="16"/>
                <w:u w:val="single"/>
              </w:rPr>
            </w:pPr>
            <w:r w:rsidRPr="00452377">
              <w:rPr>
                <w:rFonts w:cstheme="minorHAnsi"/>
                <w:b/>
                <w:bCs/>
                <w:sz w:val="16"/>
                <w:szCs w:val="16"/>
                <w:u w:val="single"/>
              </w:rPr>
              <w:t>Terrific Thurlaston Vocabulary</w:t>
            </w:r>
          </w:p>
          <w:p w14:paraId="38D1B26A" w14:textId="77777777" w:rsidR="00452377" w:rsidRPr="00452377" w:rsidRDefault="00452377" w:rsidP="007F194D">
            <w:pPr>
              <w:rPr>
                <w:rFonts w:cstheme="minorHAnsi"/>
                <w:b/>
                <w:bCs/>
                <w:sz w:val="16"/>
                <w:szCs w:val="16"/>
                <w:u w:val="single"/>
              </w:rPr>
            </w:pPr>
            <w:r w:rsidRPr="00452377">
              <w:rPr>
                <w:rFonts w:cstheme="minorHAnsi"/>
                <w:sz w:val="16"/>
                <w:szCs w:val="16"/>
              </w:rPr>
              <w:t>church, school, log book, stove, hall classroom, punishment book, changes over time, transport, building use</w:t>
            </w:r>
            <w:r w:rsidRPr="00452377">
              <w:rPr>
                <w:rFonts w:cstheme="minorHAnsi"/>
                <w:b/>
                <w:bCs/>
                <w:sz w:val="16"/>
                <w:szCs w:val="16"/>
                <w:u w:val="single"/>
              </w:rPr>
              <w:t xml:space="preserve"> </w:t>
            </w:r>
          </w:p>
          <w:p w14:paraId="40048F88" w14:textId="597D5924" w:rsidR="007F194D" w:rsidRPr="00452377" w:rsidRDefault="007F194D" w:rsidP="007F194D">
            <w:pPr>
              <w:rPr>
                <w:rFonts w:cstheme="minorHAnsi"/>
                <w:b/>
                <w:bCs/>
                <w:sz w:val="16"/>
                <w:szCs w:val="16"/>
                <w:u w:val="single"/>
              </w:rPr>
            </w:pPr>
            <w:r w:rsidRPr="00452377">
              <w:rPr>
                <w:rFonts w:cstheme="minorHAnsi"/>
                <w:b/>
                <w:bCs/>
                <w:sz w:val="16"/>
                <w:szCs w:val="16"/>
                <w:u w:val="single"/>
              </w:rPr>
              <w:t>Nurturing Nurses Vocabulary</w:t>
            </w:r>
          </w:p>
          <w:p w14:paraId="0148BEE3" w14:textId="77777777" w:rsidR="007F194D" w:rsidRPr="00452377" w:rsidRDefault="00452377" w:rsidP="007F194D">
            <w:pPr>
              <w:rPr>
                <w:rFonts w:cstheme="minorHAnsi"/>
                <w:color w:val="000000"/>
                <w:sz w:val="16"/>
                <w:szCs w:val="16"/>
              </w:rPr>
            </w:pPr>
            <w:r w:rsidRPr="00452377">
              <w:rPr>
                <w:rFonts w:cstheme="minorHAnsi"/>
                <w:sz w:val="16"/>
                <w:szCs w:val="16"/>
              </w:rPr>
              <w:t>Florence Nightingale, care, hospital, medical, medal, charity, soldier, God, lamp, battle, nurse, dolls, cleaning, injured, Red cross, Turkey, Lady of the Lamp</w:t>
            </w:r>
            <w:r w:rsidRPr="00452377">
              <w:rPr>
                <w:rFonts w:cstheme="minorHAnsi"/>
                <w:color w:val="000000"/>
                <w:sz w:val="16"/>
                <w:szCs w:val="16"/>
              </w:rPr>
              <w:t>, ship, wounds, prejudice, Jamaica, travel, Turkey, Mary Seacole, soldier, Crimean War, Britain</w:t>
            </w:r>
          </w:p>
          <w:p w14:paraId="21D203A1" w14:textId="77777777" w:rsidR="00452377" w:rsidRPr="00452377" w:rsidRDefault="00452377" w:rsidP="007F194D">
            <w:pPr>
              <w:rPr>
                <w:rFonts w:cstheme="minorHAnsi"/>
                <w:b/>
                <w:bCs/>
                <w:color w:val="000000"/>
                <w:sz w:val="16"/>
                <w:szCs w:val="16"/>
                <w:u w:val="single"/>
              </w:rPr>
            </w:pPr>
            <w:r w:rsidRPr="00452377">
              <w:rPr>
                <w:rFonts w:cstheme="minorHAnsi"/>
                <w:b/>
                <w:bCs/>
                <w:color w:val="000000"/>
                <w:sz w:val="16"/>
                <w:szCs w:val="16"/>
                <w:u w:val="single"/>
              </w:rPr>
              <w:t>Communication Then and Now</w:t>
            </w:r>
          </w:p>
          <w:p w14:paraId="4BA44AD2" w14:textId="77777777" w:rsidR="00452377" w:rsidRPr="00452377" w:rsidRDefault="00452377" w:rsidP="00452377">
            <w:pPr>
              <w:pStyle w:val="NormalWeb"/>
              <w:spacing w:before="0" w:beforeAutospacing="0" w:after="0" w:afterAutospacing="0"/>
              <w:rPr>
                <w:rFonts w:asciiTheme="minorHAnsi" w:hAnsiTheme="minorHAnsi" w:cstheme="minorHAnsi"/>
                <w:sz w:val="16"/>
                <w:szCs w:val="16"/>
              </w:rPr>
            </w:pPr>
            <w:r w:rsidRPr="00452377">
              <w:rPr>
                <w:rFonts w:asciiTheme="minorHAnsi" w:hAnsiTheme="minorHAnsi" w:cstheme="minorHAnsi"/>
                <w:color w:val="000000"/>
                <w:sz w:val="16"/>
                <w:szCs w:val="16"/>
              </w:rPr>
              <w:t>communicate, cave painting, heiroglyphs, symbol, printing, William Caxton, telegraph, Morse code, telephone, Alexander Graham Bellworld wide web, Tim Berners Lee</w:t>
            </w:r>
          </w:p>
          <w:p w14:paraId="678D0E64" w14:textId="7D8CE8F5" w:rsidR="00452377" w:rsidRPr="007F194D" w:rsidRDefault="00452377" w:rsidP="007F194D">
            <w:pPr>
              <w:rPr>
                <w:rFonts w:cstheme="minorHAnsi"/>
                <w:sz w:val="16"/>
                <w:szCs w:val="16"/>
              </w:rPr>
            </w:pPr>
          </w:p>
        </w:tc>
      </w:tr>
      <w:tr w:rsidR="007F194D" w:rsidRPr="00F259FF" w14:paraId="2018E979" w14:textId="77777777" w:rsidTr="00887640">
        <w:trPr>
          <w:trHeight w:val="466"/>
        </w:trPr>
        <w:tc>
          <w:tcPr>
            <w:tcW w:w="817" w:type="dxa"/>
          </w:tcPr>
          <w:p w14:paraId="3BC5DFD6" w14:textId="77777777" w:rsidR="007F194D" w:rsidRPr="00F259FF" w:rsidRDefault="007F194D">
            <w:pPr>
              <w:rPr>
                <w:rFonts w:cstheme="minorHAnsi"/>
                <w:sz w:val="16"/>
                <w:szCs w:val="16"/>
              </w:rPr>
            </w:pPr>
          </w:p>
        </w:tc>
        <w:tc>
          <w:tcPr>
            <w:tcW w:w="1297" w:type="dxa"/>
          </w:tcPr>
          <w:p w14:paraId="3128E19F" w14:textId="427752CA" w:rsidR="007F194D" w:rsidRPr="00F259FF" w:rsidRDefault="007F194D" w:rsidP="00AA66A4">
            <w:pPr>
              <w:rPr>
                <w:rFonts w:cstheme="minorHAnsi"/>
                <w:sz w:val="16"/>
                <w:szCs w:val="16"/>
              </w:rPr>
            </w:pPr>
            <w:r w:rsidRPr="00F259FF">
              <w:rPr>
                <w:rFonts w:cstheme="minorHAnsi"/>
                <w:sz w:val="16"/>
                <w:szCs w:val="16"/>
              </w:rPr>
              <w:t>The pupil can briefly describe features of particular themes, events and people from family, local, national and global history (e.g. retell the story of the Gunpowder Plot).</w:t>
            </w:r>
          </w:p>
        </w:tc>
        <w:tc>
          <w:tcPr>
            <w:tcW w:w="1297" w:type="dxa"/>
          </w:tcPr>
          <w:p w14:paraId="0864522E" w14:textId="70E7B67D" w:rsidR="007F194D" w:rsidRPr="00F259FF" w:rsidRDefault="007F194D" w:rsidP="00AA66A4">
            <w:pPr>
              <w:rPr>
                <w:rFonts w:cstheme="minorHAnsi"/>
                <w:sz w:val="16"/>
                <w:szCs w:val="16"/>
              </w:rPr>
            </w:pPr>
            <w:r w:rsidRPr="00F259FF">
              <w:rPr>
                <w:rFonts w:cstheme="minorHAnsi"/>
                <w:sz w:val="16"/>
                <w:szCs w:val="16"/>
              </w:rPr>
              <w:t>Can sequence independently on an annotated timeline a number of objects or events related to particular themes, events, periods, societies and people (e.g. select a range of cooking methods and foods to place on a timeline).</w:t>
            </w:r>
          </w:p>
        </w:tc>
        <w:tc>
          <w:tcPr>
            <w:tcW w:w="1297" w:type="dxa"/>
          </w:tcPr>
          <w:p w14:paraId="0BB151C8" w14:textId="56246B3B" w:rsidR="007F194D" w:rsidRPr="00F259FF" w:rsidRDefault="007F194D" w:rsidP="00AA66A4">
            <w:pPr>
              <w:rPr>
                <w:rFonts w:cstheme="minorHAnsi"/>
                <w:sz w:val="16"/>
                <w:szCs w:val="16"/>
              </w:rPr>
            </w:pPr>
            <w:r w:rsidRPr="00F259FF">
              <w:rPr>
                <w:rFonts w:cstheme="minorHAnsi"/>
                <w:sz w:val="16"/>
                <w:szCs w:val="16"/>
              </w:rPr>
              <w:t xml:space="preserve">Can understand securely and use a wider range of time terms (e.g. use some common words and phrases relating to the passage of time, such as 'nowadays', 'in the past' and 'previously').  </w:t>
            </w:r>
          </w:p>
        </w:tc>
        <w:tc>
          <w:tcPr>
            <w:tcW w:w="1297" w:type="dxa"/>
          </w:tcPr>
          <w:p w14:paraId="2C9B196F" w14:textId="4E23227B" w:rsidR="007F194D" w:rsidRPr="00F259FF" w:rsidRDefault="007F194D" w:rsidP="00AA66A4">
            <w:pPr>
              <w:rPr>
                <w:rFonts w:cstheme="minorHAnsi"/>
                <w:sz w:val="16"/>
                <w:szCs w:val="16"/>
              </w:rPr>
            </w:pPr>
            <w:r w:rsidRPr="00F259FF">
              <w:rPr>
                <w:rFonts w:cstheme="minorHAnsi"/>
                <w:sz w:val="16"/>
                <w:szCs w:val="16"/>
              </w:rPr>
              <w:t>Can identify independently a range of similarities, differences and changes within a specific time period (e.g. recognise differences in aeroplanes from different decades).</w:t>
            </w:r>
          </w:p>
        </w:tc>
        <w:tc>
          <w:tcPr>
            <w:tcW w:w="1297" w:type="dxa"/>
          </w:tcPr>
          <w:p w14:paraId="552B7E81" w14:textId="6961C6E8" w:rsidR="007F194D" w:rsidRPr="00F259FF" w:rsidRDefault="007F194D" w:rsidP="00AA66A4">
            <w:pPr>
              <w:rPr>
                <w:rFonts w:cstheme="minorHAnsi"/>
                <w:sz w:val="16"/>
                <w:szCs w:val="16"/>
              </w:rPr>
            </w:pPr>
            <w:r w:rsidRPr="00F259FF">
              <w:rPr>
                <w:rFonts w:cstheme="minorHAnsi"/>
                <w:sz w:val="16"/>
                <w:szCs w:val="16"/>
              </w:rPr>
              <w:t>Can identify a few relevant causes and effects for some of the main events covered (e.g. identify several causes, motives and effects of the Gunpowder Plot).</w:t>
            </w:r>
          </w:p>
        </w:tc>
        <w:tc>
          <w:tcPr>
            <w:tcW w:w="1297" w:type="dxa"/>
          </w:tcPr>
          <w:p w14:paraId="00A10A23" w14:textId="50F8C697" w:rsidR="007F194D" w:rsidRPr="00F259FF" w:rsidRDefault="007F194D" w:rsidP="00AA66A4">
            <w:pPr>
              <w:rPr>
                <w:rFonts w:cstheme="minorHAnsi"/>
                <w:sz w:val="16"/>
                <w:szCs w:val="16"/>
              </w:rPr>
            </w:pPr>
            <w:r w:rsidRPr="00F259FF">
              <w:rPr>
                <w:rFonts w:cstheme="minorHAnsi"/>
                <w:sz w:val="16"/>
                <w:szCs w:val="16"/>
              </w:rPr>
              <w:t>Can identify a range of significant aspects of a theme, society, period or person and offer some comments on why they have selected these aspects (e.g. give reasons why they have chosen particular aspects of the life of a famous explorer).</w:t>
            </w:r>
          </w:p>
        </w:tc>
        <w:tc>
          <w:tcPr>
            <w:tcW w:w="1297" w:type="dxa"/>
          </w:tcPr>
          <w:p w14:paraId="3D0E8A13" w14:textId="626DBF1C" w:rsidR="007F194D" w:rsidRPr="00F259FF" w:rsidRDefault="007F194D" w:rsidP="00AA66A4">
            <w:pPr>
              <w:rPr>
                <w:rFonts w:cstheme="minorHAnsi"/>
                <w:sz w:val="16"/>
                <w:szCs w:val="16"/>
              </w:rPr>
            </w:pPr>
            <w:r w:rsidRPr="00F259FF">
              <w:rPr>
                <w:rFonts w:cstheme="minorHAnsi"/>
                <w:sz w:val="16"/>
                <w:szCs w:val="16"/>
              </w:rPr>
              <w:t>Can plan questions and produce answers to a few historical enquiries using historical terminology (e.g. plan and find information needed to write a paragraph about which explorer was most successful).</w:t>
            </w:r>
          </w:p>
        </w:tc>
        <w:tc>
          <w:tcPr>
            <w:tcW w:w="1298" w:type="dxa"/>
          </w:tcPr>
          <w:p w14:paraId="71D3DEEE" w14:textId="22FFB895" w:rsidR="007F194D" w:rsidRPr="00F259FF" w:rsidRDefault="007F194D" w:rsidP="00AA66A4">
            <w:pPr>
              <w:rPr>
                <w:rFonts w:cstheme="minorHAnsi"/>
                <w:sz w:val="16"/>
                <w:szCs w:val="16"/>
              </w:rPr>
            </w:pPr>
            <w:r w:rsidRPr="00F259FF">
              <w:rPr>
                <w:rFonts w:cstheme="minorHAnsi"/>
                <w:sz w:val="16"/>
                <w:szCs w:val="16"/>
              </w:rPr>
              <w:t>Can select information independently from several different types of source including written, visual and oral sources and artefacts to answer historical questions (e.g. choose several different sources to select information about the key features of the life of a local hero or heroine).</w:t>
            </w:r>
          </w:p>
        </w:tc>
        <w:tc>
          <w:tcPr>
            <w:tcW w:w="3118" w:type="dxa"/>
            <w:vMerge/>
          </w:tcPr>
          <w:p w14:paraId="681C4892" w14:textId="77777777" w:rsidR="007F194D" w:rsidRPr="00F259FF" w:rsidRDefault="007F194D" w:rsidP="009A10C8">
            <w:pPr>
              <w:rPr>
                <w:rFonts w:cstheme="minorHAnsi"/>
                <w:color w:val="FF00FF"/>
                <w:sz w:val="16"/>
                <w:szCs w:val="16"/>
              </w:rPr>
            </w:pPr>
          </w:p>
        </w:tc>
      </w:tr>
    </w:tbl>
    <w:p w14:paraId="5C39E056" w14:textId="77777777" w:rsidR="007F194D" w:rsidRPr="00F259FF" w:rsidRDefault="007F194D">
      <w:pPr>
        <w:rPr>
          <w:rFonts w:cstheme="minorHAnsi"/>
          <w:sz w:val="16"/>
          <w:szCs w:val="16"/>
        </w:rPr>
      </w:pPr>
      <w:r w:rsidRPr="00F259FF">
        <w:rPr>
          <w:rFonts w:cstheme="minorHAnsi"/>
          <w:sz w:val="16"/>
          <w:szCs w:val="16"/>
        </w:rPr>
        <w:br w:type="page"/>
      </w:r>
    </w:p>
    <w:tbl>
      <w:tblPr>
        <w:tblStyle w:val="TableGrid"/>
        <w:tblW w:w="14312" w:type="dxa"/>
        <w:tblLook w:val="04A0" w:firstRow="1" w:lastRow="0" w:firstColumn="1" w:lastColumn="0" w:noHBand="0" w:noVBand="1"/>
      </w:tblPr>
      <w:tblGrid>
        <w:gridCol w:w="790"/>
        <w:gridCol w:w="1289"/>
        <w:gridCol w:w="1267"/>
        <w:gridCol w:w="1267"/>
        <w:gridCol w:w="1279"/>
        <w:gridCol w:w="1283"/>
        <w:gridCol w:w="1283"/>
        <w:gridCol w:w="1579"/>
        <w:gridCol w:w="1290"/>
        <w:gridCol w:w="2985"/>
      </w:tblGrid>
      <w:tr w:rsidR="006418CA" w:rsidRPr="00F259FF" w14:paraId="25C2C837" w14:textId="77777777" w:rsidTr="00F259FF">
        <w:trPr>
          <w:trHeight w:val="1266"/>
        </w:trPr>
        <w:tc>
          <w:tcPr>
            <w:tcW w:w="790" w:type="dxa"/>
          </w:tcPr>
          <w:p w14:paraId="5143FE4D" w14:textId="77777777" w:rsidR="006418CA" w:rsidRPr="00F259FF" w:rsidRDefault="006418CA" w:rsidP="006418CA">
            <w:pPr>
              <w:jc w:val="center"/>
              <w:rPr>
                <w:rFonts w:cstheme="minorHAnsi"/>
                <w:sz w:val="16"/>
                <w:szCs w:val="16"/>
              </w:rPr>
            </w:pPr>
            <w:r w:rsidRPr="00F259FF">
              <w:rPr>
                <w:rFonts w:cstheme="minorHAnsi"/>
                <w:sz w:val="16"/>
                <w:szCs w:val="16"/>
              </w:rPr>
              <w:lastRenderedPageBreak/>
              <w:t>3</w:t>
            </w:r>
          </w:p>
          <w:p w14:paraId="48235B14" w14:textId="11523799" w:rsidR="006418CA" w:rsidRPr="00F259FF" w:rsidRDefault="006418CA" w:rsidP="006418CA">
            <w:pPr>
              <w:rPr>
                <w:rFonts w:cstheme="minorHAnsi"/>
                <w:sz w:val="16"/>
                <w:szCs w:val="16"/>
              </w:rPr>
            </w:pPr>
          </w:p>
        </w:tc>
        <w:tc>
          <w:tcPr>
            <w:tcW w:w="1289" w:type="dxa"/>
            <w:shd w:val="clear" w:color="auto" w:fill="92D050"/>
          </w:tcPr>
          <w:p w14:paraId="7182A6E4" w14:textId="36D794D2" w:rsidR="006418CA" w:rsidRPr="00F259FF" w:rsidRDefault="006418CA" w:rsidP="006418CA">
            <w:pPr>
              <w:jc w:val="center"/>
              <w:rPr>
                <w:rFonts w:cstheme="minorHAnsi"/>
                <w:sz w:val="16"/>
                <w:szCs w:val="16"/>
              </w:rPr>
            </w:pPr>
            <w:r w:rsidRPr="00F259FF">
              <w:rPr>
                <w:rFonts w:cstheme="minorHAnsi"/>
                <w:b/>
                <w:bCs/>
                <w:sz w:val="16"/>
                <w:szCs w:val="16"/>
                <w:u w:val="single"/>
              </w:rPr>
              <w:t>Historical Knowledge</w:t>
            </w:r>
            <w:r w:rsidRPr="00F259FF">
              <w:rPr>
                <w:rFonts w:cstheme="minorHAnsi"/>
                <w:sz w:val="16"/>
                <w:szCs w:val="16"/>
              </w:rPr>
              <w:t xml:space="preserve"> Constructing the Past</w:t>
            </w:r>
          </w:p>
        </w:tc>
        <w:tc>
          <w:tcPr>
            <w:tcW w:w="1267" w:type="dxa"/>
            <w:shd w:val="clear" w:color="auto" w:fill="92CDDC" w:themeFill="accent5" w:themeFillTint="99"/>
          </w:tcPr>
          <w:p w14:paraId="07750101" w14:textId="77777777" w:rsidR="006418CA" w:rsidRPr="00F259FF" w:rsidRDefault="006418CA" w:rsidP="006418CA">
            <w:pPr>
              <w:jc w:val="center"/>
              <w:rPr>
                <w:rFonts w:cstheme="minorHAnsi"/>
                <w:b/>
                <w:bCs/>
                <w:sz w:val="16"/>
                <w:szCs w:val="16"/>
                <w:u w:val="single"/>
              </w:rPr>
            </w:pPr>
            <w:r w:rsidRPr="00F259FF">
              <w:rPr>
                <w:rFonts w:cstheme="minorHAnsi"/>
                <w:b/>
                <w:bCs/>
                <w:sz w:val="16"/>
                <w:szCs w:val="16"/>
                <w:u w:val="single"/>
              </w:rPr>
              <w:t>Historical Knowledge</w:t>
            </w:r>
          </w:p>
          <w:p w14:paraId="3C496387" w14:textId="2EB42622" w:rsidR="006418CA" w:rsidRPr="00F259FF" w:rsidRDefault="006418CA" w:rsidP="006418CA">
            <w:pPr>
              <w:jc w:val="center"/>
              <w:rPr>
                <w:rFonts w:cstheme="minorHAnsi"/>
                <w:sz w:val="16"/>
                <w:szCs w:val="16"/>
              </w:rPr>
            </w:pPr>
            <w:r w:rsidRPr="00F259FF">
              <w:rPr>
                <w:rFonts w:cstheme="minorHAnsi"/>
                <w:sz w:val="16"/>
                <w:szCs w:val="16"/>
              </w:rPr>
              <w:t>Sequencing the Past</w:t>
            </w:r>
          </w:p>
        </w:tc>
        <w:tc>
          <w:tcPr>
            <w:tcW w:w="1267" w:type="dxa"/>
            <w:shd w:val="clear" w:color="auto" w:fill="92CDDC" w:themeFill="accent5" w:themeFillTint="99"/>
          </w:tcPr>
          <w:p w14:paraId="667BFEB1" w14:textId="5027A49E" w:rsidR="006418CA" w:rsidRPr="00F259FF" w:rsidRDefault="006418CA" w:rsidP="006418CA">
            <w:pPr>
              <w:jc w:val="center"/>
              <w:rPr>
                <w:rFonts w:cstheme="minorHAnsi"/>
                <w:sz w:val="16"/>
                <w:szCs w:val="16"/>
              </w:rPr>
            </w:pPr>
            <w:r w:rsidRPr="00F259FF">
              <w:rPr>
                <w:rFonts w:cstheme="minorHAnsi"/>
                <w:b/>
                <w:bCs/>
                <w:sz w:val="16"/>
                <w:szCs w:val="16"/>
                <w:u w:val="single"/>
              </w:rPr>
              <w:t>Historical Knowledge</w:t>
            </w:r>
            <w:r w:rsidRPr="00F259FF">
              <w:rPr>
                <w:rFonts w:cstheme="minorHAnsi"/>
                <w:sz w:val="16"/>
                <w:szCs w:val="16"/>
              </w:rPr>
              <w:t xml:space="preserve"> Sequencing the Past</w:t>
            </w:r>
          </w:p>
        </w:tc>
        <w:tc>
          <w:tcPr>
            <w:tcW w:w="1279" w:type="dxa"/>
            <w:shd w:val="clear" w:color="auto" w:fill="B2A1C7" w:themeFill="accent4" w:themeFillTint="99"/>
          </w:tcPr>
          <w:p w14:paraId="1BE31911" w14:textId="77777777" w:rsidR="006418CA" w:rsidRPr="00F259FF" w:rsidRDefault="006418CA" w:rsidP="006418CA">
            <w:pPr>
              <w:jc w:val="center"/>
              <w:rPr>
                <w:rFonts w:cstheme="minorHAnsi"/>
                <w:b/>
                <w:bCs/>
                <w:sz w:val="16"/>
                <w:szCs w:val="16"/>
                <w:u w:val="single"/>
              </w:rPr>
            </w:pPr>
            <w:r w:rsidRPr="00F259FF">
              <w:rPr>
                <w:rFonts w:cstheme="minorHAnsi"/>
                <w:b/>
                <w:bCs/>
                <w:sz w:val="16"/>
                <w:szCs w:val="16"/>
                <w:u w:val="single"/>
              </w:rPr>
              <w:t>Historical Concepts</w:t>
            </w:r>
          </w:p>
          <w:p w14:paraId="3DE6C589" w14:textId="72456894" w:rsidR="006418CA" w:rsidRPr="00F259FF" w:rsidRDefault="006418CA" w:rsidP="006418CA">
            <w:pPr>
              <w:jc w:val="center"/>
              <w:rPr>
                <w:rFonts w:cstheme="minorHAnsi"/>
                <w:sz w:val="16"/>
                <w:szCs w:val="16"/>
              </w:rPr>
            </w:pPr>
            <w:r w:rsidRPr="00F259FF">
              <w:rPr>
                <w:rFonts w:cstheme="minorHAnsi"/>
                <w:sz w:val="16"/>
                <w:szCs w:val="16"/>
              </w:rPr>
              <w:t>Change and Development</w:t>
            </w:r>
          </w:p>
        </w:tc>
        <w:tc>
          <w:tcPr>
            <w:tcW w:w="1283" w:type="dxa"/>
            <w:shd w:val="clear" w:color="auto" w:fill="FFCCFF"/>
          </w:tcPr>
          <w:p w14:paraId="6BC9F9F0" w14:textId="77777777" w:rsidR="006418CA" w:rsidRPr="00F259FF" w:rsidRDefault="006418CA" w:rsidP="006418CA">
            <w:pPr>
              <w:jc w:val="center"/>
              <w:rPr>
                <w:rFonts w:cstheme="minorHAnsi"/>
                <w:b/>
                <w:bCs/>
                <w:sz w:val="16"/>
                <w:szCs w:val="16"/>
                <w:u w:val="single"/>
              </w:rPr>
            </w:pPr>
            <w:r w:rsidRPr="00F259FF">
              <w:rPr>
                <w:rFonts w:cstheme="minorHAnsi"/>
                <w:b/>
                <w:bCs/>
                <w:sz w:val="16"/>
                <w:szCs w:val="16"/>
                <w:u w:val="single"/>
              </w:rPr>
              <w:t>Historical Concepts</w:t>
            </w:r>
          </w:p>
          <w:p w14:paraId="5934EE90" w14:textId="3E8655E9" w:rsidR="006418CA" w:rsidRPr="00F259FF" w:rsidRDefault="006418CA" w:rsidP="006418CA">
            <w:pPr>
              <w:jc w:val="center"/>
              <w:rPr>
                <w:rFonts w:cstheme="minorHAnsi"/>
                <w:sz w:val="16"/>
                <w:szCs w:val="16"/>
              </w:rPr>
            </w:pPr>
            <w:r w:rsidRPr="00F259FF">
              <w:rPr>
                <w:rFonts w:cstheme="minorHAnsi"/>
                <w:sz w:val="16"/>
                <w:szCs w:val="16"/>
              </w:rPr>
              <w:t>Cause and Effect</w:t>
            </w:r>
          </w:p>
        </w:tc>
        <w:tc>
          <w:tcPr>
            <w:tcW w:w="1283" w:type="dxa"/>
            <w:shd w:val="clear" w:color="auto" w:fill="FABF8F" w:themeFill="accent6" w:themeFillTint="99"/>
          </w:tcPr>
          <w:p w14:paraId="429AB0DF" w14:textId="77777777" w:rsidR="006418CA" w:rsidRPr="00F259FF" w:rsidRDefault="006418CA" w:rsidP="006418CA">
            <w:pPr>
              <w:jc w:val="center"/>
              <w:rPr>
                <w:rFonts w:cstheme="minorHAnsi"/>
                <w:b/>
                <w:bCs/>
                <w:sz w:val="16"/>
                <w:szCs w:val="16"/>
                <w:u w:val="single"/>
              </w:rPr>
            </w:pPr>
            <w:r w:rsidRPr="00F259FF">
              <w:rPr>
                <w:rFonts w:cstheme="minorHAnsi"/>
                <w:b/>
                <w:bCs/>
                <w:sz w:val="16"/>
                <w:szCs w:val="16"/>
                <w:u w:val="single"/>
              </w:rPr>
              <w:t>Historical Concepts</w:t>
            </w:r>
          </w:p>
          <w:p w14:paraId="5EB0E353" w14:textId="43804410" w:rsidR="006418CA" w:rsidRPr="00F259FF" w:rsidRDefault="006418CA" w:rsidP="006418CA">
            <w:pPr>
              <w:jc w:val="center"/>
              <w:rPr>
                <w:rFonts w:cstheme="minorHAnsi"/>
                <w:sz w:val="16"/>
                <w:szCs w:val="16"/>
              </w:rPr>
            </w:pPr>
            <w:r w:rsidRPr="00F259FF">
              <w:rPr>
                <w:rFonts w:cstheme="minorHAnsi"/>
                <w:sz w:val="16"/>
                <w:szCs w:val="16"/>
              </w:rPr>
              <w:t>Significance and Interpretation</w:t>
            </w:r>
          </w:p>
        </w:tc>
        <w:tc>
          <w:tcPr>
            <w:tcW w:w="1579" w:type="dxa"/>
            <w:shd w:val="clear" w:color="auto" w:fill="FFC000"/>
          </w:tcPr>
          <w:p w14:paraId="2ABFE69E" w14:textId="77777777" w:rsidR="006418CA" w:rsidRPr="00F259FF" w:rsidRDefault="006418CA" w:rsidP="006418CA">
            <w:pPr>
              <w:jc w:val="center"/>
              <w:rPr>
                <w:rFonts w:cstheme="minorHAnsi"/>
                <w:b/>
                <w:bCs/>
                <w:sz w:val="16"/>
                <w:szCs w:val="16"/>
                <w:u w:val="single"/>
              </w:rPr>
            </w:pPr>
            <w:r w:rsidRPr="00F259FF">
              <w:rPr>
                <w:rFonts w:cstheme="minorHAnsi"/>
                <w:b/>
                <w:bCs/>
                <w:sz w:val="16"/>
                <w:szCs w:val="16"/>
                <w:u w:val="single"/>
              </w:rPr>
              <w:t>Historical Enquiry</w:t>
            </w:r>
          </w:p>
          <w:p w14:paraId="430DDF43" w14:textId="1EFEF5D8" w:rsidR="006418CA" w:rsidRPr="00F259FF" w:rsidRDefault="006418CA" w:rsidP="006418CA">
            <w:pPr>
              <w:jc w:val="center"/>
              <w:rPr>
                <w:rFonts w:cstheme="minorHAnsi"/>
                <w:sz w:val="16"/>
                <w:szCs w:val="16"/>
              </w:rPr>
            </w:pPr>
            <w:r w:rsidRPr="00F259FF">
              <w:rPr>
                <w:rFonts w:cstheme="minorHAnsi"/>
                <w:sz w:val="16"/>
                <w:szCs w:val="16"/>
              </w:rPr>
              <w:t>Planning and Carrying out Historical Enquiry</w:t>
            </w:r>
          </w:p>
        </w:tc>
        <w:tc>
          <w:tcPr>
            <w:tcW w:w="1290" w:type="dxa"/>
            <w:shd w:val="clear" w:color="auto" w:fill="996633"/>
          </w:tcPr>
          <w:p w14:paraId="362A2D05" w14:textId="77777777" w:rsidR="006418CA" w:rsidRPr="00F259FF" w:rsidRDefault="006418CA" w:rsidP="006418CA">
            <w:pPr>
              <w:jc w:val="center"/>
              <w:rPr>
                <w:rFonts w:cstheme="minorHAnsi"/>
                <w:b/>
                <w:bCs/>
                <w:sz w:val="16"/>
                <w:szCs w:val="16"/>
                <w:u w:val="single"/>
              </w:rPr>
            </w:pPr>
            <w:r w:rsidRPr="00F259FF">
              <w:rPr>
                <w:rFonts w:cstheme="minorHAnsi"/>
                <w:b/>
                <w:bCs/>
                <w:sz w:val="16"/>
                <w:szCs w:val="16"/>
                <w:u w:val="single"/>
              </w:rPr>
              <w:t>Historical Enquiry</w:t>
            </w:r>
          </w:p>
          <w:p w14:paraId="0B0DF296" w14:textId="77777777" w:rsidR="006418CA" w:rsidRPr="00F259FF" w:rsidRDefault="006418CA" w:rsidP="006418CA">
            <w:pPr>
              <w:jc w:val="center"/>
              <w:rPr>
                <w:rFonts w:cstheme="minorHAnsi"/>
                <w:sz w:val="16"/>
                <w:szCs w:val="16"/>
              </w:rPr>
            </w:pPr>
            <w:r w:rsidRPr="00F259FF">
              <w:rPr>
                <w:rFonts w:cstheme="minorHAnsi"/>
                <w:sz w:val="16"/>
                <w:szCs w:val="16"/>
              </w:rPr>
              <w:t>Using Sources as Evidence</w:t>
            </w:r>
          </w:p>
          <w:p w14:paraId="3B489054" w14:textId="40E6CE3C" w:rsidR="006418CA" w:rsidRPr="00F259FF" w:rsidRDefault="006418CA" w:rsidP="006418CA">
            <w:pPr>
              <w:jc w:val="center"/>
              <w:rPr>
                <w:rFonts w:cstheme="minorHAnsi"/>
                <w:sz w:val="16"/>
                <w:szCs w:val="16"/>
              </w:rPr>
            </w:pPr>
          </w:p>
        </w:tc>
        <w:tc>
          <w:tcPr>
            <w:tcW w:w="2985" w:type="dxa"/>
            <w:vMerge w:val="restart"/>
          </w:tcPr>
          <w:p w14:paraId="0736E9DD" w14:textId="489CF997" w:rsidR="006418CA" w:rsidRPr="00F259FF" w:rsidRDefault="006418CA" w:rsidP="006418CA">
            <w:pPr>
              <w:rPr>
                <w:rFonts w:cstheme="minorHAnsi"/>
                <w:b/>
                <w:bCs/>
                <w:sz w:val="16"/>
                <w:szCs w:val="16"/>
                <w:u w:val="single"/>
              </w:rPr>
            </w:pPr>
            <w:r w:rsidRPr="00F259FF">
              <w:rPr>
                <w:rFonts w:cstheme="minorHAnsi"/>
                <w:b/>
                <w:bCs/>
                <w:sz w:val="16"/>
                <w:szCs w:val="16"/>
                <w:u w:val="single"/>
              </w:rPr>
              <w:t>Skills Vocabulary</w:t>
            </w:r>
          </w:p>
          <w:p w14:paraId="69D5AA40" w14:textId="76165A1B" w:rsidR="006418CA" w:rsidRPr="00F259FF" w:rsidRDefault="006418CA" w:rsidP="006418CA">
            <w:pPr>
              <w:rPr>
                <w:rFonts w:cstheme="minorHAnsi"/>
                <w:sz w:val="16"/>
                <w:szCs w:val="16"/>
              </w:rPr>
            </w:pPr>
            <w:r w:rsidRPr="00F259FF">
              <w:rPr>
                <w:rFonts w:cstheme="minorHAnsi"/>
                <w:sz w:val="16"/>
                <w:szCs w:val="16"/>
              </w:rPr>
              <w:t xml:space="preserve">AD/BC, </w:t>
            </w:r>
            <w:r w:rsidR="00F14CAB" w:rsidRPr="00F259FF">
              <w:rPr>
                <w:rFonts w:cstheme="minorHAnsi"/>
                <w:sz w:val="16"/>
                <w:szCs w:val="16"/>
              </w:rPr>
              <w:t>eras, timeline, period, millennium, thousands of years, time difference, continuity, change</w:t>
            </w:r>
          </w:p>
          <w:p w14:paraId="44F13AE2" w14:textId="7B2D17E2" w:rsidR="006418CA" w:rsidRPr="00F259FF" w:rsidRDefault="00F14CAB" w:rsidP="006418CA">
            <w:pPr>
              <w:rPr>
                <w:rFonts w:cstheme="minorHAnsi"/>
                <w:sz w:val="16"/>
                <w:szCs w:val="16"/>
              </w:rPr>
            </w:pPr>
            <w:r w:rsidRPr="00F259FF">
              <w:rPr>
                <w:rFonts w:cstheme="minorHAnsi"/>
                <w:sz w:val="16"/>
                <w:szCs w:val="16"/>
              </w:rPr>
              <w:t>questions, opinion, experts, bar graph, compare, initiate, theme, place, investigate, locality, eyewitness account, similarities and differences, archaeologists, excavation, perception, think critically, use judgement, first-hand evidence, organisation second-hand evidence, satellite images, respond, aerial photographs, source, collect, record, analyse, data, compare, locations, developments, impact on life, argument, interpretations, develop perspective, oral history, myths &amp; legends</w:t>
            </w:r>
          </w:p>
          <w:p w14:paraId="6A3C7A44" w14:textId="5F843FCC" w:rsidR="004F708F" w:rsidRDefault="004F708F" w:rsidP="006418CA">
            <w:pPr>
              <w:rPr>
                <w:rFonts w:cstheme="minorHAnsi"/>
                <w:b/>
                <w:bCs/>
                <w:sz w:val="16"/>
                <w:szCs w:val="16"/>
                <w:u w:val="single"/>
              </w:rPr>
            </w:pPr>
            <w:r>
              <w:rPr>
                <w:rFonts w:cstheme="minorHAnsi"/>
                <w:b/>
                <w:bCs/>
                <w:sz w:val="16"/>
                <w:szCs w:val="16"/>
                <w:u w:val="single"/>
              </w:rPr>
              <w:t>Comparing Ancient Civilisations</w:t>
            </w:r>
          </w:p>
          <w:p w14:paraId="6F904DF9" w14:textId="0462EC6C" w:rsidR="004F708F" w:rsidRPr="00CE5DF4" w:rsidRDefault="004F708F" w:rsidP="006418CA">
            <w:pPr>
              <w:rPr>
                <w:rFonts w:cstheme="minorHAnsi"/>
                <w:sz w:val="16"/>
                <w:szCs w:val="16"/>
              </w:rPr>
            </w:pPr>
            <w:r w:rsidRPr="00CE5DF4">
              <w:rPr>
                <w:rFonts w:cstheme="minorHAnsi"/>
                <w:sz w:val="16"/>
                <w:szCs w:val="16"/>
              </w:rPr>
              <w:t xml:space="preserve">Civilisation, earliest, Ancient Egyptian, Shang Dynasty, hieroglyphics, oracle script, cuneiform writing, trade, </w:t>
            </w:r>
            <w:r w:rsidR="00CE5DF4" w:rsidRPr="00CE5DF4">
              <w:rPr>
                <w:rFonts w:cstheme="minorHAnsi"/>
                <w:sz w:val="16"/>
                <w:szCs w:val="16"/>
              </w:rPr>
              <w:t xml:space="preserve">written records, </w:t>
            </w:r>
            <w:r w:rsidRPr="00CE5DF4">
              <w:rPr>
                <w:rFonts w:cstheme="minorHAnsi"/>
                <w:sz w:val="16"/>
                <w:szCs w:val="16"/>
              </w:rPr>
              <w:t xml:space="preserve">money, coins, </w:t>
            </w:r>
            <w:r w:rsidR="00CE5DF4" w:rsidRPr="00CE5DF4">
              <w:rPr>
                <w:rFonts w:cstheme="minorHAnsi"/>
                <w:sz w:val="16"/>
                <w:szCs w:val="16"/>
              </w:rPr>
              <w:t>number systems, Sumerians, units of measurement, technology, wheel, buildings, pyramid, ziggurrats</w:t>
            </w:r>
          </w:p>
          <w:p w14:paraId="756CBD93" w14:textId="494153E6" w:rsidR="006418CA" w:rsidRPr="00F259FF" w:rsidRDefault="006418CA" w:rsidP="006418CA">
            <w:pPr>
              <w:rPr>
                <w:rFonts w:cstheme="minorHAnsi"/>
                <w:b/>
                <w:bCs/>
                <w:sz w:val="16"/>
                <w:szCs w:val="16"/>
                <w:u w:val="single"/>
              </w:rPr>
            </w:pPr>
            <w:r w:rsidRPr="00F259FF">
              <w:rPr>
                <w:rFonts w:cstheme="minorHAnsi"/>
                <w:b/>
                <w:bCs/>
                <w:sz w:val="16"/>
                <w:szCs w:val="16"/>
                <w:u w:val="single"/>
              </w:rPr>
              <w:t>Awful Ancient Egyptians Topic Vocabulary</w:t>
            </w:r>
          </w:p>
          <w:p w14:paraId="507E0E36" w14:textId="77777777" w:rsidR="006418CA" w:rsidRPr="00F259FF" w:rsidRDefault="006418CA" w:rsidP="006418CA">
            <w:pPr>
              <w:rPr>
                <w:rFonts w:cstheme="minorHAnsi"/>
                <w:sz w:val="16"/>
                <w:szCs w:val="16"/>
              </w:rPr>
            </w:pPr>
            <w:r w:rsidRPr="00F259FF">
              <w:rPr>
                <w:rFonts w:cstheme="minorHAnsi"/>
                <w:sz w:val="16"/>
                <w:szCs w:val="16"/>
              </w:rPr>
              <w:t>Civilisation Empire Pharaoh Pyramid Tomb Sarcophagus Mythology Nile Mummy Hieroglyphics Monument Papyrus Archaeologist Tutankhamen</w:t>
            </w:r>
          </w:p>
          <w:p w14:paraId="0FB6DDD3" w14:textId="77777777" w:rsidR="006418CA" w:rsidRPr="00F259FF" w:rsidRDefault="006418CA" w:rsidP="006418CA">
            <w:pPr>
              <w:rPr>
                <w:rFonts w:cstheme="minorHAnsi"/>
                <w:b/>
                <w:bCs/>
                <w:sz w:val="16"/>
                <w:szCs w:val="16"/>
                <w:u w:val="single"/>
              </w:rPr>
            </w:pPr>
            <w:r w:rsidRPr="00F259FF">
              <w:rPr>
                <w:rFonts w:cstheme="minorHAnsi"/>
                <w:b/>
                <w:bCs/>
                <w:sz w:val="16"/>
                <w:szCs w:val="16"/>
                <w:u w:val="single"/>
              </w:rPr>
              <w:t>Railways</w:t>
            </w:r>
          </w:p>
          <w:p w14:paraId="4A8CA1B8" w14:textId="4405E3DA" w:rsidR="006418CA" w:rsidRPr="00F259FF" w:rsidRDefault="006418CA" w:rsidP="006418CA">
            <w:pPr>
              <w:rPr>
                <w:rFonts w:cstheme="minorHAnsi"/>
                <w:sz w:val="16"/>
                <w:szCs w:val="16"/>
              </w:rPr>
            </w:pPr>
            <w:r w:rsidRPr="00F259FF">
              <w:rPr>
                <w:rFonts w:cstheme="minorHAnsi"/>
                <w:sz w:val="16"/>
                <w:szCs w:val="16"/>
              </w:rPr>
              <w:t>locomotive, nationalised, passenger, privatised, railroad, Rainhill Trials, steam, diesel, electric, high-speed trains, Rocket, Flying Scotsman, Mallard, Evening Star</w:t>
            </w:r>
          </w:p>
          <w:p w14:paraId="077C0A05" w14:textId="77777777" w:rsidR="006418CA" w:rsidRPr="00F259FF" w:rsidRDefault="006418CA" w:rsidP="006418CA">
            <w:pPr>
              <w:rPr>
                <w:rFonts w:cstheme="minorHAnsi"/>
                <w:b/>
                <w:bCs/>
                <w:sz w:val="16"/>
                <w:szCs w:val="16"/>
                <w:u w:val="single"/>
              </w:rPr>
            </w:pPr>
            <w:r w:rsidRPr="00F259FF">
              <w:rPr>
                <w:rFonts w:cstheme="minorHAnsi"/>
                <w:b/>
                <w:bCs/>
                <w:sz w:val="16"/>
                <w:szCs w:val="16"/>
                <w:u w:val="single"/>
              </w:rPr>
              <w:t>Savage Stone Age to Incredible Iron Age Topic Vocabulary</w:t>
            </w:r>
          </w:p>
          <w:p w14:paraId="205421C8" w14:textId="77777777" w:rsidR="006418CA" w:rsidRPr="00F259FF" w:rsidRDefault="006418CA" w:rsidP="006418CA">
            <w:pPr>
              <w:rPr>
                <w:rFonts w:cstheme="minorHAnsi"/>
                <w:sz w:val="16"/>
                <w:szCs w:val="16"/>
              </w:rPr>
            </w:pPr>
            <w:r w:rsidRPr="00F259FF">
              <w:rPr>
                <w:rFonts w:cstheme="minorHAnsi"/>
                <w:sz w:val="16"/>
                <w:szCs w:val="16"/>
              </w:rPr>
              <w:t>Ancestors Neolithic Palaeolithic Settlement Britons Druid Tribe Tribal Hunter gatherers Bronze/iron/stone age Skara Brae Hillfort Conquest Briton Emperor Hadrian Stonehenge</w:t>
            </w:r>
          </w:p>
          <w:p w14:paraId="56A0C9A6" w14:textId="77777777" w:rsidR="006418CA" w:rsidRPr="00F259FF" w:rsidRDefault="006418CA" w:rsidP="006418CA">
            <w:pPr>
              <w:rPr>
                <w:rFonts w:cstheme="minorHAnsi"/>
                <w:b/>
                <w:bCs/>
                <w:sz w:val="16"/>
                <w:szCs w:val="16"/>
                <w:u w:val="single"/>
              </w:rPr>
            </w:pPr>
            <w:r w:rsidRPr="00F259FF">
              <w:rPr>
                <w:rFonts w:cstheme="minorHAnsi"/>
                <w:b/>
                <w:bCs/>
                <w:sz w:val="16"/>
                <w:szCs w:val="16"/>
                <w:u w:val="single"/>
              </w:rPr>
              <w:t>Ruthless Romans Topic Vocabulary</w:t>
            </w:r>
          </w:p>
          <w:p w14:paraId="53838B31" w14:textId="77777777" w:rsidR="006418CA" w:rsidRPr="00F259FF" w:rsidRDefault="006418CA" w:rsidP="006418CA">
            <w:pPr>
              <w:rPr>
                <w:rFonts w:cstheme="minorHAnsi"/>
                <w:sz w:val="16"/>
                <w:szCs w:val="16"/>
              </w:rPr>
            </w:pPr>
            <w:r w:rsidRPr="00F259FF">
              <w:rPr>
                <w:rFonts w:cstheme="minorHAnsi"/>
                <w:sz w:val="16"/>
                <w:szCs w:val="16"/>
              </w:rPr>
              <w:lastRenderedPageBreak/>
              <w:t>Rome Empire Achievement Invasion Rise Fall Julius Caesar Coliseum Barbarian Emperor Chariot Gladiator Ager Aqueduct Londinium Hadrian’s Wall Boudica</w:t>
            </w:r>
          </w:p>
          <w:p w14:paraId="67B1A98F" w14:textId="2E817532" w:rsidR="006418CA" w:rsidRPr="00F259FF" w:rsidRDefault="006418CA" w:rsidP="006418CA">
            <w:pPr>
              <w:rPr>
                <w:rFonts w:cstheme="minorHAnsi"/>
                <w:sz w:val="16"/>
                <w:szCs w:val="16"/>
              </w:rPr>
            </w:pPr>
          </w:p>
        </w:tc>
      </w:tr>
      <w:tr w:rsidR="00F259FF" w:rsidRPr="00F259FF" w14:paraId="5CEF8BDF" w14:textId="77777777" w:rsidTr="00F259FF">
        <w:trPr>
          <w:trHeight w:val="2280"/>
        </w:trPr>
        <w:tc>
          <w:tcPr>
            <w:tcW w:w="790" w:type="dxa"/>
          </w:tcPr>
          <w:p w14:paraId="60D18196" w14:textId="51270A42" w:rsidR="006418CA" w:rsidRPr="00F259FF" w:rsidRDefault="006418CA">
            <w:pPr>
              <w:rPr>
                <w:rFonts w:cstheme="minorHAnsi"/>
                <w:sz w:val="16"/>
                <w:szCs w:val="16"/>
              </w:rPr>
            </w:pPr>
            <w:r w:rsidRPr="00F259FF">
              <w:rPr>
                <w:rFonts w:cstheme="minorHAnsi"/>
                <w:sz w:val="16"/>
                <w:szCs w:val="16"/>
              </w:rPr>
              <w:t>Year 3</w:t>
            </w:r>
          </w:p>
        </w:tc>
        <w:tc>
          <w:tcPr>
            <w:tcW w:w="1289" w:type="dxa"/>
          </w:tcPr>
          <w:p w14:paraId="7441A599" w14:textId="599D21AD" w:rsidR="006418CA" w:rsidRPr="00F259FF" w:rsidRDefault="006418CA" w:rsidP="0062700C">
            <w:pPr>
              <w:rPr>
                <w:rFonts w:cstheme="minorHAnsi"/>
                <w:sz w:val="16"/>
                <w:szCs w:val="16"/>
              </w:rPr>
            </w:pPr>
            <w:r w:rsidRPr="00F259FF">
              <w:rPr>
                <w:rFonts w:cstheme="minorHAnsi"/>
                <w:sz w:val="16"/>
                <w:szCs w:val="16"/>
              </w:rPr>
              <w:t>Can identify details from several themes, societies, events and significant people covered in local, national and global history (e.g. identify some of the achievements made by Ancient Egyptians).</w:t>
            </w:r>
          </w:p>
        </w:tc>
        <w:tc>
          <w:tcPr>
            <w:tcW w:w="1267" w:type="dxa"/>
          </w:tcPr>
          <w:p w14:paraId="157AD652" w14:textId="64AA8F32" w:rsidR="006418CA" w:rsidRPr="00F259FF" w:rsidRDefault="006418CA" w:rsidP="0062700C">
            <w:pPr>
              <w:rPr>
                <w:rFonts w:cstheme="minorHAnsi"/>
                <w:sz w:val="16"/>
                <w:szCs w:val="16"/>
              </w:rPr>
            </w:pPr>
            <w:r w:rsidRPr="00F259FF">
              <w:rPr>
                <w:rFonts w:cstheme="minorHAnsi"/>
                <w:sz w:val="16"/>
                <w:szCs w:val="16"/>
              </w:rPr>
              <w:t>Can sequence some events, objects, themes, periods and people from topics covered, by providing a few dates and/or period labels and terms (e.g. group a few events, structures and artefacts belonging to the Bronze and Iron Ages).</w:t>
            </w:r>
          </w:p>
        </w:tc>
        <w:tc>
          <w:tcPr>
            <w:tcW w:w="1267" w:type="dxa"/>
          </w:tcPr>
          <w:p w14:paraId="247CC575" w14:textId="095D1D10" w:rsidR="006418CA" w:rsidRPr="00F259FF" w:rsidRDefault="006418CA" w:rsidP="0062700C">
            <w:pPr>
              <w:rPr>
                <w:rFonts w:cstheme="minorHAnsi"/>
                <w:sz w:val="16"/>
                <w:szCs w:val="16"/>
              </w:rPr>
            </w:pPr>
            <w:r w:rsidRPr="00F259FF">
              <w:rPr>
                <w:rFonts w:cstheme="minorHAnsi"/>
                <w:sz w:val="16"/>
                <w:szCs w:val="16"/>
              </w:rPr>
              <w:t>Can use and understand more complex time terms, such as BC/AD, period labels and terms, and words and phrases relating to the passage of time including 'last century', '1950s', '1960s' and 'decade'.</w:t>
            </w:r>
          </w:p>
        </w:tc>
        <w:tc>
          <w:tcPr>
            <w:tcW w:w="1279" w:type="dxa"/>
          </w:tcPr>
          <w:p w14:paraId="61AFDFC9" w14:textId="0A5DF573" w:rsidR="006418CA" w:rsidRPr="00F259FF" w:rsidRDefault="006418CA" w:rsidP="0062700C">
            <w:pPr>
              <w:rPr>
                <w:rFonts w:cstheme="minorHAnsi"/>
                <w:sz w:val="16"/>
                <w:szCs w:val="16"/>
              </w:rPr>
            </w:pPr>
            <w:r w:rsidRPr="00F259FF">
              <w:rPr>
                <w:rFonts w:cstheme="minorHAnsi"/>
                <w:sz w:val="16"/>
                <w:szCs w:val="16"/>
              </w:rPr>
              <w:t>Can describe some similarities, differences and changes occurring within Lower Key Stage 2 topics (e.g. describe some similarities and differences between the Stone Age periods).</w:t>
            </w:r>
          </w:p>
        </w:tc>
        <w:tc>
          <w:tcPr>
            <w:tcW w:w="1283" w:type="dxa"/>
          </w:tcPr>
          <w:p w14:paraId="33290A65" w14:textId="72076E41" w:rsidR="006418CA" w:rsidRPr="00F259FF" w:rsidRDefault="006418CA" w:rsidP="0062700C">
            <w:pPr>
              <w:rPr>
                <w:rFonts w:cstheme="minorHAnsi"/>
                <w:sz w:val="16"/>
                <w:szCs w:val="16"/>
              </w:rPr>
            </w:pPr>
            <w:r w:rsidRPr="00F259FF">
              <w:rPr>
                <w:rFonts w:cstheme="minorHAnsi"/>
                <w:sz w:val="16"/>
                <w:szCs w:val="16"/>
              </w:rPr>
              <w:t>Can describe some relevant causes for, and effects on, some of the key events and developments covered.</w:t>
            </w:r>
          </w:p>
        </w:tc>
        <w:tc>
          <w:tcPr>
            <w:tcW w:w="1283" w:type="dxa"/>
          </w:tcPr>
          <w:p w14:paraId="574AA691" w14:textId="77777777" w:rsidR="006418CA" w:rsidRPr="00F259FF" w:rsidRDefault="00F259FF" w:rsidP="0062700C">
            <w:pPr>
              <w:rPr>
                <w:rFonts w:cstheme="minorHAnsi"/>
                <w:b/>
                <w:bCs/>
                <w:sz w:val="16"/>
                <w:szCs w:val="16"/>
                <w:u w:val="single"/>
              </w:rPr>
            </w:pPr>
            <w:r w:rsidRPr="00F259FF">
              <w:rPr>
                <w:rFonts w:cstheme="minorHAnsi"/>
                <w:b/>
                <w:bCs/>
                <w:sz w:val="16"/>
                <w:szCs w:val="16"/>
                <w:u w:val="single"/>
              </w:rPr>
              <w:t>Address and devise historically valid questions about significance.</w:t>
            </w:r>
          </w:p>
          <w:p w14:paraId="7FDEEBD8" w14:textId="77777777" w:rsidR="00F259FF" w:rsidRPr="00F259FF" w:rsidRDefault="00F259FF" w:rsidP="0062700C">
            <w:pPr>
              <w:rPr>
                <w:rFonts w:cstheme="minorHAnsi"/>
                <w:sz w:val="16"/>
                <w:szCs w:val="16"/>
              </w:rPr>
            </w:pPr>
            <w:r w:rsidRPr="00F259FF">
              <w:rPr>
                <w:rFonts w:cstheme="minorHAnsi"/>
                <w:sz w:val="16"/>
                <w:szCs w:val="16"/>
              </w:rPr>
              <w:t>Can select what is most significant in a historical account (e.g. describe in some detail some of the most significant features of Roman Britain).</w:t>
            </w:r>
          </w:p>
          <w:p w14:paraId="687D9AFB" w14:textId="77777777" w:rsidR="00F259FF" w:rsidRPr="00F259FF" w:rsidRDefault="00F259FF" w:rsidP="0062700C">
            <w:pPr>
              <w:rPr>
                <w:rFonts w:cstheme="minorHAnsi"/>
                <w:b/>
                <w:bCs/>
                <w:sz w:val="16"/>
                <w:szCs w:val="16"/>
                <w:u w:val="single"/>
              </w:rPr>
            </w:pPr>
            <w:r w:rsidRPr="00F259FF">
              <w:rPr>
                <w:rFonts w:cstheme="minorHAnsi"/>
                <w:b/>
                <w:bCs/>
                <w:sz w:val="16"/>
                <w:szCs w:val="16"/>
                <w:u w:val="single"/>
              </w:rPr>
              <w:t>Understand how our knowledge of the past is constructed from a range of sources.</w:t>
            </w:r>
          </w:p>
          <w:p w14:paraId="48809F81" w14:textId="35AF7AEE" w:rsidR="00F259FF" w:rsidRPr="00F259FF" w:rsidRDefault="00F259FF" w:rsidP="0062700C">
            <w:pPr>
              <w:rPr>
                <w:rFonts w:cstheme="minorHAnsi"/>
                <w:sz w:val="16"/>
                <w:szCs w:val="16"/>
                <w:u w:val="single"/>
              </w:rPr>
            </w:pPr>
            <w:r w:rsidRPr="00F259FF">
              <w:rPr>
                <w:rFonts w:cstheme="minorHAnsi"/>
                <w:sz w:val="16"/>
                <w:szCs w:val="16"/>
              </w:rPr>
              <w:t>The pupil can provide a reason why two accounts of the same event might differ (e.g. recognise and provide a reason why different people might have different views about the Romans).</w:t>
            </w:r>
          </w:p>
        </w:tc>
        <w:tc>
          <w:tcPr>
            <w:tcW w:w="1579" w:type="dxa"/>
          </w:tcPr>
          <w:p w14:paraId="0973F767" w14:textId="28B3F7CE" w:rsidR="006418CA" w:rsidRPr="00F259FF" w:rsidRDefault="00F259FF" w:rsidP="0062700C">
            <w:pPr>
              <w:rPr>
                <w:rFonts w:cstheme="minorHAnsi"/>
                <w:sz w:val="16"/>
                <w:szCs w:val="16"/>
              </w:rPr>
            </w:pPr>
            <w:r w:rsidRPr="00F259FF">
              <w:rPr>
                <w:rFonts w:cstheme="minorHAnsi"/>
                <w:sz w:val="16"/>
                <w:szCs w:val="16"/>
              </w:rPr>
              <w:t>Can ask valid questions for enquiries and answer using a number of sources.</w:t>
            </w:r>
          </w:p>
        </w:tc>
        <w:tc>
          <w:tcPr>
            <w:tcW w:w="1290" w:type="dxa"/>
          </w:tcPr>
          <w:p w14:paraId="606545B6" w14:textId="3077F83E" w:rsidR="006418CA" w:rsidRPr="00F259FF" w:rsidRDefault="00F259FF" w:rsidP="0062700C">
            <w:pPr>
              <w:rPr>
                <w:rFonts w:cstheme="minorHAnsi"/>
                <w:sz w:val="16"/>
                <w:szCs w:val="16"/>
              </w:rPr>
            </w:pPr>
            <w:r w:rsidRPr="00F259FF">
              <w:rPr>
                <w:rFonts w:cstheme="minorHAnsi"/>
                <w:sz w:val="16"/>
                <w:szCs w:val="16"/>
              </w:rPr>
              <w:t>Can understand how sources can be used to answer a range of historical questions.</w:t>
            </w:r>
          </w:p>
        </w:tc>
        <w:tc>
          <w:tcPr>
            <w:tcW w:w="2985" w:type="dxa"/>
            <w:vMerge/>
          </w:tcPr>
          <w:p w14:paraId="28303860" w14:textId="77777777" w:rsidR="006418CA" w:rsidRPr="00F259FF" w:rsidRDefault="006418CA">
            <w:pPr>
              <w:rPr>
                <w:rFonts w:cstheme="minorHAnsi"/>
                <w:b/>
                <w:bCs/>
                <w:sz w:val="16"/>
                <w:szCs w:val="16"/>
                <w:u w:val="single"/>
              </w:rPr>
            </w:pPr>
          </w:p>
        </w:tc>
      </w:tr>
      <w:tr w:rsidR="00F259FF" w:rsidRPr="00F259FF" w14:paraId="7101F36D" w14:textId="77777777" w:rsidTr="00F259FF">
        <w:trPr>
          <w:trHeight w:val="2280"/>
        </w:trPr>
        <w:tc>
          <w:tcPr>
            <w:tcW w:w="790" w:type="dxa"/>
          </w:tcPr>
          <w:p w14:paraId="6CD5D169" w14:textId="37E21F19" w:rsidR="006418CA" w:rsidRPr="00F259FF" w:rsidRDefault="006418CA">
            <w:pPr>
              <w:rPr>
                <w:rFonts w:cstheme="minorHAnsi"/>
                <w:sz w:val="16"/>
                <w:szCs w:val="16"/>
              </w:rPr>
            </w:pPr>
            <w:r w:rsidRPr="00F259FF">
              <w:rPr>
                <w:rFonts w:cstheme="minorHAnsi"/>
                <w:sz w:val="16"/>
                <w:szCs w:val="16"/>
              </w:rPr>
              <w:lastRenderedPageBreak/>
              <w:t>Year 4</w:t>
            </w:r>
          </w:p>
        </w:tc>
        <w:tc>
          <w:tcPr>
            <w:tcW w:w="1289" w:type="dxa"/>
          </w:tcPr>
          <w:p w14:paraId="0C95D46B" w14:textId="7F22B23E" w:rsidR="006418CA" w:rsidRPr="00F259FF" w:rsidRDefault="006418CA" w:rsidP="0062700C">
            <w:pPr>
              <w:rPr>
                <w:rFonts w:cstheme="minorHAnsi"/>
                <w:sz w:val="16"/>
                <w:szCs w:val="16"/>
              </w:rPr>
            </w:pPr>
            <w:r w:rsidRPr="00F259FF">
              <w:rPr>
                <w:rFonts w:cstheme="minorHAnsi"/>
                <w:sz w:val="16"/>
                <w:szCs w:val="16"/>
              </w:rPr>
              <w:t>Can identify details from local, national and global history to demonstrate some overall awareness of themes, societies, events and people (e.g. recall a number of details about the Ancient Egyptians and their achievements).</w:t>
            </w:r>
          </w:p>
        </w:tc>
        <w:tc>
          <w:tcPr>
            <w:tcW w:w="1267" w:type="dxa"/>
          </w:tcPr>
          <w:p w14:paraId="6B02CA16" w14:textId="256F2A32" w:rsidR="006418CA" w:rsidRPr="00F259FF" w:rsidRDefault="006418CA" w:rsidP="0062700C">
            <w:pPr>
              <w:rPr>
                <w:rFonts w:cstheme="minorHAnsi"/>
                <w:sz w:val="16"/>
                <w:szCs w:val="16"/>
              </w:rPr>
            </w:pPr>
            <w:r w:rsidRPr="00F259FF">
              <w:rPr>
                <w:rFonts w:cstheme="minorHAnsi"/>
                <w:sz w:val="16"/>
                <w:szCs w:val="16"/>
              </w:rPr>
              <w:t>Can sequence a number of the most significant events, objects, themes, societies, periods and people in Lower Key Stage 2 topics using some dates, period labels and terms (e.g. sequence many of the main features of the Bronze and Iron Ages).</w:t>
            </w:r>
          </w:p>
        </w:tc>
        <w:tc>
          <w:tcPr>
            <w:tcW w:w="1267" w:type="dxa"/>
          </w:tcPr>
          <w:p w14:paraId="650F9731" w14:textId="77777777" w:rsidR="006418CA" w:rsidRPr="00F259FF" w:rsidRDefault="006418CA" w:rsidP="0062700C">
            <w:pPr>
              <w:rPr>
                <w:rFonts w:cstheme="minorHAnsi"/>
                <w:sz w:val="16"/>
                <w:szCs w:val="16"/>
              </w:rPr>
            </w:pPr>
          </w:p>
        </w:tc>
        <w:tc>
          <w:tcPr>
            <w:tcW w:w="1279" w:type="dxa"/>
          </w:tcPr>
          <w:p w14:paraId="22280D8B" w14:textId="2F1B3C6B" w:rsidR="006418CA" w:rsidRPr="00F259FF" w:rsidRDefault="006418CA" w:rsidP="0062700C">
            <w:pPr>
              <w:rPr>
                <w:rFonts w:cstheme="minorHAnsi"/>
                <w:sz w:val="16"/>
                <w:szCs w:val="16"/>
              </w:rPr>
            </w:pPr>
            <w:r w:rsidRPr="00F259FF">
              <w:rPr>
                <w:rFonts w:cstheme="minorHAnsi"/>
                <w:sz w:val="16"/>
                <w:szCs w:val="16"/>
              </w:rPr>
              <w:t>Can make valid statements about the main similarities, differences and changes occurring within topics (e.g. categorise changes into the different periods of the Stone Age).</w:t>
            </w:r>
          </w:p>
        </w:tc>
        <w:tc>
          <w:tcPr>
            <w:tcW w:w="1283" w:type="dxa"/>
          </w:tcPr>
          <w:p w14:paraId="759C3FB2" w14:textId="1F6AE9E4" w:rsidR="006418CA" w:rsidRPr="00F259FF" w:rsidRDefault="006418CA" w:rsidP="0062700C">
            <w:pPr>
              <w:rPr>
                <w:rFonts w:cstheme="minorHAnsi"/>
                <w:sz w:val="16"/>
                <w:szCs w:val="16"/>
              </w:rPr>
            </w:pPr>
            <w:r w:rsidRPr="00F259FF">
              <w:rPr>
                <w:rFonts w:cstheme="minorHAnsi"/>
                <w:sz w:val="16"/>
                <w:szCs w:val="16"/>
              </w:rPr>
              <w:t>Can comment on the importance of causes and effects for some of the key events and developments within topics.</w:t>
            </w:r>
          </w:p>
        </w:tc>
        <w:tc>
          <w:tcPr>
            <w:tcW w:w="1283" w:type="dxa"/>
          </w:tcPr>
          <w:p w14:paraId="7109D827" w14:textId="77777777" w:rsidR="006418CA" w:rsidRPr="00F259FF" w:rsidRDefault="00F259FF" w:rsidP="0062700C">
            <w:pPr>
              <w:rPr>
                <w:rFonts w:cstheme="minorHAnsi"/>
                <w:b/>
                <w:bCs/>
                <w:sz w:val="16"/>
                <w:szCs w:val="16"/>
                <w:u w:val="single"/>
              </w:rPr>
            </w:pPr>
            <w:r w:rsidRPr="00F259FF">
              <w:rPr>
                <w:rFonts w:cstheme="minorHAnsi"/>
                <w:b/>
                <w:bCs/>
                <w:sz w:val="16"/>
                <w:szCs w:val="16"/>
                <w:u w:val="single"/>
              </w:rPr>
              <w:t>Address and devise historically valid questions about significance.</w:t>
            </w:r>
          </w:p>
          <w:p w14:paraId="69620C9F" w14:textId="77777777" w:rsidR="00F259FF" w:rsidRPr="00F259FF" w:rsidRDefault="00F259FF" w:rsidP="0062700C">
            <w:pPr>
              <w:rPr>
                <w:rFonts w:cstheme="minorHAnsi"/>
                <w:sz w:val="16"/>
                <w:szCs w:val="16"/>
              </w:rPr>
            </w:pPr>
            <w:r w:rsidRPr="00F259FF">
              <w:rPr>
                <w:rFonts w:cstheme="minorHAnsi"/>
                <w:sz w:val="16"/>
                <w:szCs w:val="16"/>
              </w:rPr>
              <w:t>Can explain why some aspects of historical accounts, themes or periods are significant (e.g. explain why Roman achievements were significant).</w:t>
            </w:r>
          </w:p>
          <w:p w14:paraId="4A975F86" w14:textId="77777777" w:rsidR="00F259FF" w:rsidRPr="00F259FF" w:rsidRDefault="00F259FF" w:rsidP="0062700C">
            <w:pPr>
              <w:rPr>
                <w:rFonts w:cstheme="minorHAnsi"/>
                <w:b/>
                <w:bCs/>
                <w:sz w:val="16"/>
                <w:szCs w:val="16"/>
              </w:rPr>
            </w:pPr>
            <w:r w:rsidRPr="00F259FF">
              <w:rPr>
                <w:rFonts w:cstheme="minorHAnsi"/>
                <w:b/>
                <w:bCs/>
                <w:sz w:val="16"/>
                <w:szCs w:val="16"/>
              </w:rPr>
              <w:t>Understand how our knowledge of the past is constructed from a range of sources.</w:t>
            </w:r>
          </w:p>
          <w:p w14:paraId="06448455" w14:textId="08FDA76E" w:rsidR="00F259FF" w:rsidRPr="00F259FF" w:rsidRDefault="00F259FF" w:rsidP="0062700C">
            <w:pPr>
              <w:rPr>
                <w:rFonts w:cstheme="minorHAnsi"/>
                <w:sz w:val="16"/>
                <w:szCs w:val="16"/>
              </w:rPr>
            </w:pPr>
            <w:r w:rsidRPr="00F259FF">
              <w:rPr>
                <w:rFonts w:cstheme="minorHAnsi"/>
                <w:sz w:val="16"/>
                <w:szCs w:val="16"/>
              </w:rPr>
              <w:t>The pupil can comment on a range of possible reasons for differences in a number of accounts (e.g. explain how and why there were different viewpoints about Boudicca).</w:t>
            </w:r>
          </w:p>
        </w:tc>
        <w:tc>
          <w:tcPr>
            <w:tcW w:w="1579" w:type="dxa"/>
          </w:tcPr>
          <w:p w14:paraId="0D955D51" w14:textId="70F2678C" w:rsidR="006418CA" w:rsidRPr="004F708F" w:rsidRDefault="00F259FF" w:rsidP="0062700C">
            <w:pPr>
              <w:rPr>
                <w:rFonts w:cstheme="minorHAnsi"/>
                <w:sz w:val="16"/>
                <w:szCs w:val="16"/>
              </w:rPr>
            </w:pPr>
            <w:r w:rsidRPr="004F708F">
              <w:rPr>
                <w:rFonts w:asciiTheme="majorHAnsi" w:hAnsiTheme="majorHAnsi"/>
                <w:sz w:val="16"/>
                <w:szCs w:val="16"/>
              </w:rPr>
              <w:t>Can independently devise a range of historically valid questions for a series of different types of enquiry and answer them with substantiated responses.</w:t>
            </w:r>
          </w:p>
        </w:tc>
        <w:tc>
          <w:tcPr>
            <w:tcW w:w="1290" w:type="dxa"/>
          </w:tcPr>
          <w:p w14:paraId="61CF9C75" w14:textId="167A852B" w:rsidR="006418CA" w:rsidRPr="004F708F" w:rsidRDefault="00F259FF" w:rsidP="0062700C">
            <w:pPr>
              <w:rPr>
                <w:rFonts w:cstheme="minorHAnsi"/>
                <w:sz w:val="16"/>
                <w:szCs w:val="16"/>
              </w:rPr>
            </w:pPr>
            <w:r w:rsidRPr="004F708F">
              <w:rPr>
                <w:rFonts w:asciiTheme="majorHAnsi" w:hAnsiTheme="majorHAnsi"/>
                <w:sz w:val="16"/>
                <w:szCs w:val="16"/>
              </w:rPr>
              <w:t>The pupil can recognise possible uses of a range of sources for answering historical enquiries.</w:t>
            </w:r>
          </w:p>
        </w:tc>
        <w:tc>
          <w:tcPr>
            <w:tcW w:w="2985" w:type="dxa"/>
            <w:vMerge/>
          </w:tcPr>
          <w:p w14:paraId="74B22352" w14:textId="77777777" w:rsidR="006418CA" w:rsidRPr="00F259FF" w:rsidRDefault="006418CA">
            <w:pPr>
              <w:rPr>
                <w:rFonts w:cstheme="minorHAnsi"/>
                <w:b/>
                <w:bCs/>
                <w:sz w:val="16"/>
                <w:szCs w:val="16"/>
                <w:u w:val="single"/>
              </w:rPr>
            </w:pPr>
          </w:p>
        </w:tc>
      </w:tr>
    </w:tbl>
    <w:p w14:paraId="1C749268" w14:textId="77777777" w:rsidR="00F259FF" w:rsidRDefault="00F259FF">
      <w:r>
        <w:br w:type="page"/>
      </w:r>
    </w:p>
    <w:tbl>
      <w:tblPr>
        <w:tblStyle w:val="TableGrid"/>
        <w:tblW w:w="14312" w:type="dxa"/>
        <w:tblLook w:val="04A0" w:firstRow="1" w:lastRow="0" w:firstColumn="1" w:lastColumn="0" w:noHBand="0" w:noVBand="1"/>
      </w:tblPr>
      <w:tblGrid>
        <w:gridCol w:w="784"/>
        <w:gridCol w:w="1311"/>
        <w:gridCol w:w="1315"/>
        <w:gridCol w:w="1310"/>
        <w:gridCol w:w="1376"/>
        <w:gridCol w:w="1314"/>
        <w:gridCol w:w="1316"/>
        <w:gridCol w:w="1315"/>
        <w:gridCol w:w="1312"/>
        <w:gridCol w:w="2959"/>
      </w:tblGrid>
      <w:tr w:rsidR="006576AE" w14:paraId="59400980" w14:textId="77777777" w:rsidTr="00AD7812">
        <w:trPr>
          <w:trHeight w:val="466"/>
        </w:trPr>
        <w:tc>
          <w:tcPr>
            <w:tcW w:w="790" w:type="dxa"/>
          </w:tcPr>
          <w:p w14:paraId="7661A59A" w14:textId="26430FDB" w:rsidR="00AD7812" w:rsidRDefault="00AD7812" w:rsidP="00AD7812">
            <w:r>
              <w:lastRenderedPageBreak/>
              <w:t>4</w:t>
            </w:r>
          </w:p>
        </w:tc>
        <w:tc>
          <w:tcPr>
            <w:tcW w:w="1317" w:type="dxa"/>
            <w:shd w:val="clear" w:color="auto" w:fill="92D050"/>
          </w:tcPr>
          <w:p w14:paraId="21EF4CB9" w14:textId="39A2D08A" w:rsidR="00AD7812" w:rsidRPr="006576AE" w:rsidRDefault="00AD7812" w:rsidP="00AD7812">
            <w:pPr>
              <w:jc w:val="center"/>
              <w:rPr>
                <w:rFonts w:cstheme="minorHAnsi"/>
                <w:color w:val="FF00FF"/>
                <w:sz w:val="16"/>
                <w:szCs w:val="16"/>
              </w:rPr>
            </w:pPr>
            <w:r w:rsidRPr="006576AE">
              <w:rPr>
                <w:rFonts w:cstheme="minorHAnsi"/>
                <w:b/>
                <w:bCs/>
                <w:sz w:val="16"/>
                <w:szCs w:val="16"/>
                <w:u w:val="single"/>
              </w:rPr>
              <w:t>Historical Knowledge</w:t>
            </w:r>
            <w:r w:rsidRPr="006576AE">
              <w:rPr>
                <w:rFonts w:cstheme="minorHAnsi"/>
                <w:sz w:val="16"/>
                <w:szCs w:val="16"/>
              </w:rPr>
              <w:t xml:space="preserve"> Constructing the Past</w:t>
            </w:r>
          </w:p>
        </w:tc>
        <w:tc>
          <w:tcPr>
            <w:tcW w:w="1317" w:type="dxa"/>
            <w:shd w:val="clear" w:color="auto" w:fill="92CDDC" w:themeFill="accent5" w:themeFillTint="99"/>
          </w:tcPr>
          <w:p w14:paraId="362701A5" w14:textId="77777777" w:rsidR="00AD7812" w:rsidRPr="006576AE" w:rsidRDefault="00AD7812" w:rsidP="00AD7812">
            <w:pPr>
              <w:jc w:val="center"/>
              <w:rPr>
                <w:rFonts w:cstheme="minorHAnsi"/>
                <w:b/>
                <w:bCs/>
                <w:sz w:val="16"/>
                <w:szCs w:val="16"/>
                <w:u w:val="single"/>
              </w:rPr>
            </w:pPr>
            <w:r w:rsidRPr="006576AE">
              <w:rPr>
                <w:rFonts w:cstheme="minorHAnsi"/>
                <w:b/>
                <w:bCs/>
                <w:sz w:val="16"/>
                <w:szCs w:val="16"/>
                <w:u w:val="single"/>
              </w:rPr>
              <w:t>Historical Knowledge</w:t>
            </w:r>
          </w:p>
          <w:p w14:paraId="745F1485" w14:textId="1176E3AC" w:rsidR="00AD7812" w:rsidRPr="006576AE" w:rsidRDefault="00AD7812" w:rsidP="00AD7812">
            <w:pPr>
              <w:jc w:val="center"/>
              <w:rPr>
                <w:rFonts w:cstheme="minorHAnsi"/>
                <w:color w:val="FF00FF"/>
                <w:sz w:val="16"/>
                <w:szCs w:val="16"/>
              </w:rPr>
            </w:pPr>
            <w:r w:rsidRPr="006576AE">
              <w:rPr>
                <w:rFonts w:cstheme="minorHAnsi"/>
                <w:sz w:val="16"/>
                <w:szCs w:val="16"/>
              </w:rPr>
              <w:t>Sequencing the Past</w:t>
            </w:r>
          </w:p>
        </w:tc>
        <w:tc>
          <w:tcPr>
            <w:tcW w:w="1317" w:type="dxa"/>
            <w:shd w:val="clear" w:color="auto" w:fill="92CDDC" w:themeFill="accent5" w:themeFillTint="99"/>
          </w:tcPr>
          <w:p w14:paraId="7EA31ECF" w14:textId="1908F0F6" w:rsidR="00AD7812" w:rsidRPr="006576AE" w:rsidRDefault="00AD7812" w:rsidP="00AD7812">
            <w:pPr>
              <w:jc w:val="center"/>
              <w:rPr>
                <w:rFonts w:cstheme="minorHAnsi"/>
                <w:color w:val="FF00FF"/>
                <w:sz w:val="16"/>
                <w:szCs w:val="16"/>
              </w:rPr>
            </w:pPr>
            <w:r w:rsidRPr="006576AE">
              <w:rPr>
                <w:rFonts w:cstheme="minorHAnsi"/>
                <w:b/>
                <w:bCs/>
                <w:sz w:val="16"/>
                <w:szCs w:val="16"/>
                <w:u w:val="single"/>
              </w:rPr>
              <w:t>Historical Knowledge</w:t>
            </w:r>
            <w:r w:rsidRPr="006576AE">
              <w:rPr>
                <w:rFonts w:cstheme="minorHAnsi"/>
                <w:sz w:val="16"/>
                <w:szCs w:val="16"/>
              </w:rPr>
              <w:t xml:space="preserve"> Sequencing the Past</w:t>
            </w:r>
          </w:p>
        </w:tc>
        <w:tc>
          <w:tcPr>
            <w:tcW w:w="1317" w:type="dxa"/>
            <w:shd w:val="clear" w:color="auto" w:fill="B2A1C7" w:themeFill="accent4" w:themeFillTint="99"/>
          </w:tcPr>
          <w:p w14:paraId="0710DF0B" w14:textId="77777777" w:rsidR="00AD7812" w:rsidRPr="006576AE" w:rsidRDefault="00AD7812" w:rsidP="00AD7812">
            <w:pPr>
              <w:jc w:val="center"/>
              <w:rPr>
                <w:rFonts w:cstheme="minorHAnsi"/>
                <w:b/>
                <w:bCs/>
                <w:sz w:val="16"/>
                <w:szCs w:val="16"/>
                <w:u w:val="single"/>
              </w:rPr>
            </w:pPr>
            <w:r w:rsidRPr="006576AE">
              <w:rPr>
                <w:rFonts w:cstheme="minorHAnsi"/>
                <w:b/>
                <w:bCs/>
                <w:sz w:val="16"/>
                <w:szCs w:val="16"/>
                <w:u w:val="single"/>
              </w:rPr>
              <w:t>Historical Concepts</w:t>
            </w:r>
          </w:p>
          <w:p w14:paraId="52E1EC00" w14:textId="2D495C06" w:rsidR="00AD7812" w:rsidRPr="006576AE" w:rsidRDefault="00AD7812" w:rsidP="00AD7812">
            <w:pPr>
              <w:jc w:val="center"/>
              <w:rPr>
                <w:rFonts w:cstheme="minorHAnsi"/>
                <w:color w:val="FF00FF"/>
                <w:sz w:val="16"/>
                <w:szCs w:val="16"/>
              </w:rPr>
            </w:pPr>
            <w:r w:rsidRPr="006576AE">
              <w:rPr>
                <w:rFonts w:cstheme="minorHAnsi"/>
                <w:sz w:val="16"/>
                <w:szCs w:val="16"/>
              </w:rPr>
              <w:t>Change and Development</w:t>
            </w:r>
          </w:p>
        </w:tc>
        <w:tc>
          <w:tcPr>
            <w:tcW w:w="1317" w:type="dxa"/>
            <w:shd w:val="clear" w:color="auto" w:fill="FFCCFF"/>
          </w:tcPr>
          <w:p w14:paraId="725C2067" w14:textId="77777777" w:rsidR="00AD7812" w:rsidRPr="006576AE" w:rsidRDefault="00AD7812" w:rsidP="00AD7812">
            <w:pPr>
              <w:jc w:val="center"/>
              <w:rPr>
                <w:rFonts w:cstheme="minorHAnsi"/>
                <w:b/>
                <w:bCs/>
                <w:sz w:val="16"/>
                <w:szCs w:val="16"/>
                <w:u w:val="single"/>
              </w:rPr>
            </w:pPr>
            <w:r w:rsidRPr="006576AE">
              <w:rPr>
                <w:rFonts w:cstheme="minorHAnsi"/>
                <w:b/>
                <w:bCs/>
                <w:sz w:val="16"/>
                <w:szCs w:val="16"/>
                <w:u w:val="single"/>
              </w:rPr>
              <w:t>Historical Concepts</w:t>
            </w:r>
          </w:p>
          <w:p w14:paraId="40279F21" w14:textId="53540188" w:rsidR="00AD7812" w:rsidRPr="006576AE" w:rsidRDefault="00AD7812" w:rsidP="00AD7812">
            <w:pPr>
              <w:jc w:val="center"/>
              <w:rPr>
                <w:rFonts w:cstheme="minorHAnsi"/>
                <w:color w:val="FF00FF"/>
                <w:sz w:val="16"/>
                <w:szCs w:val="16"/>
              </w:rPr>
            </w:pPr>
            <w:r w:rsidRPr="006576AE">
              <w:rPr>
                <w:rFonts w:cstheme="minorHAnsi"/>
                <w:sz w:val="16"/>
                <w:szCs w:val="16"/>
              </w:rPr>
              <w:t>Cause and Effect</w:t>
            </w:r>
          </w:p>
        </w:tc>
        <w:tc>
          <w:tcPr>
            <w:tcW w:w="1317" w:type="dxa"/>
            <w:shd w:val="clear" w:color="auto" w:fill="FABF8F" w:themeFill="accent6" w:themeFillTint="99"/>
          </w:tcPr>
          <w:p w14:paraId="58CBB0D2" w14:textId="77777777" w:rsidR="00AD7812" w:rsidRPr="006576AE" w:rsidRDefault="00AD7812" w:rsidP="00AD7812">
            <w:pPr>
              <w:jc w:val="center"/>
              <w:rPr>
                <w:rFonts w:cstheme="minorHAnsi"/>
                <w:b/>
                <w:bCs/>
                <w:sz w:val="16"/>
                <w:szCs w:val="16"/>
                <w:u w:val="single"/>
              </w:rPr>
            </w:pPr>
            <w:r w:rsidRPr="006576AE">
              <w:rPr>
                <w:rFonts w:cstheme="minorHAnsi"/>
                <w:b/>
                <w:bCs/>
                <w:sz w:val="16"/>
                <w:szCs w:val="16"/>
                <w:u w:val="single"/>
              </w:rPr>
              <w:t>Historical Concepts</w:t>
            </w:r>
          </w:p>
          <w:p w14:paraId="4B109ABE" w14:textId="194B5024" w:rsidR="00AD7812" w:rsidRPr="006576AE" w:rsidRDefault="00AD7812" w:rsidP="00AD7812">
            <w:pPr>
              <w:jc w:val="center"/>
              <w:rPr>
                <w:rFonts w:cstheme="minorHAnsi"/>
                <w:color w:val="FF00FF"/>
                <w:sz w:val="16"/>
                <w:szCs w:val="16"/>
              </w:rPr>
            </w:pPr>
            <w:r w:rsidRPr="006576AE">
              <w:rPr>
                <w:rFonts w:cstheme="minorHAnsi"/>
                <w:sz w:val="16"/>
                <w:szCs w:val="16"/>
              </w:rPr>
              <w:t>Significance and Interpretation</w:t>
            </w:r>
          </w:p>
        </w:tc>
        <w:tc>
          <w:tcPr>
            <w:tcW w:w="1317" w:type="dxa"/>
            <w:shd w:val="clear" w:color="auto" w:fill="FFC000"/>
          </w:tcPr>
          <w:p w14:paraId="794E4579" w14:textId="77777777" w:rsidR="00AD7812" w:rsidRPr="006576AE" w:rsidRDefault="00AD7812" w:rsidP="00AD7812">
            <w:pPr>
              <w:jc w:val="center"/>
              <w:rPr>
                <w:rFonts w:cstheme="minorHAnsi"/>
                <w:b/>
                <w:bCs/>
                <w:sz w:val="16"/>
                <w:szCs w:val="16"/>
                <w:u w:val="single"/>
              </w:rPr>
            </w:pPr>
            <w:r w:rsidRPr="006576AE">
              <w:rPr>
                <w:rFonts w:cstheme="minorHAnsi"/>
                <w:b/>
                <w:bCs/>
                <w:sz w:val="16"/>
                <w:szCs w:val="16"/>
                <w:u w:val="single"/>
              </w:rPr>
              <w:t>Historical Enquiry</w:t>
            </w:r>
          </w:p>
          <w:p w14:paraId="570D3820" w14:textId="4ACC2F56" w:rsidR="00AD7812" w:rsidRPr="006576AE" w:rsidRDefault="00AD7812" w:rsidP="00AD7812">
            <w:pPr>
              <w:jc w:val="center"/>
              <w:rPr>
                <w:rFonts w:cstheme="minorHAnsi"/>
                <w:color w:val="FF00FF"/>
                <w:sz w:val="16"/>
                <w:szCs w:val="16"/>
              </w:rPr>
            </w:pPr>
            <w:r w:rsidRPr="006576AE">
              <w:rPr>
                <w:rFonts w:cstheme="minorHAnsi"/>
                <w:sz w:val="16"/>
                <w:szCs w:val="16"/>
              </w:rPr>
              <w:t>Planning and Carrying out Historical Enquiry</w:t>
            </w:r>
          </w:p>
        </w:tc>
        <w:tc>
          <w:tcPr>
            <w:tcW w:w="1318" w:type="dxa"/>
            <w:shd w:val="clear" w:color="auto" w:fill="996633"/>
          </w:tcPr>
          <w:p w14:paraId="1640E42A" w14:textId="77777777" w:rsidR="00AD7812" w:rsidRPr="006576AE" w:rsidRDefault="00AD7812" w:rsidP="00AD7812">
            <w:pPr>
              <w:jc w:val="center"/>
              <w:rPr>
                <w:rFonts w:cstheme="minorHAnsi"/>
                <w:b/>
                <w:bCs/>
                <w:sz w:val="16"/>
                <w:szCs w:val="16"/>
                <w:u w:val="single"/>
              </w:rPr>
            </w:pPr>
            <w:r w:rsidRPr="006576AE">
              <w:rPr>
                <w:rFonts w:cstheme="minorHAnsi"/>
                <w:b/>
                <w:bCs/>
                <w:sz w:val="16"/>
                <w:szCs w:val="16"/>
                <w:u w:val="single"/>
              </w:rPr>
              <w:t>Historical Enquiry</w:t>
            </w:r>
          </w:p>
          <w:p w14:paraId="527DE4A4" w14:textId="77777777" w:rsidR="00AD7812" w:rsidRPr="006576AE" w:rsidRDefault="00AD7812" w:rsidP="00AD7812">
            <w:pPr>
              <w:jc w:val="center"/>
              <w:rPr>
                <w:rFonts w:cstheme="minorHAnsi"/>
                <w:sz w:val="16"/>
                <w:szCs w:val="16"/>
              </w:rPr>
            </w:pPr>
            <w:r w:rsidRPr="006576AE">
              <w:rPr>
                <w:rFonts w:cstheme="minorHAnsi"/>
                <w:sz w:val="16"/>
                <w:szCs w:val="16"/>
              </w:rPr>
              <w:t>Using Sources as Evidence</w:t>
            </w:r>
          </w:p>
          <w:p w14:paraId="1B1B0BF8" w14:textId="2B637795" w:rsidR="00AD7812" w:rsidRPr="006576AE" w:rsidRDefault="00AD7812" w:rsidP="00AD7812">
            <w:pPr>
              <w:jc w:val="center"/>
              <w:rPr>
                <w:rFonts w:cstheme="minorHAnsi"/>
                <w:color w:val="FF00FF"/>
                <w:sz w:val="16"/>
                <w:szCs w:val="16"/>
              </w:rPr>
            </w:pPr>
          </w:p>
        </w:tc>
        <w:tc>
          <w:tcPr>
            <w:tcW w:w="2985" w:type="dxa"/>
            <w:vMerge w:val="restart"/>
          </w:tcPr>
          <w:p w14:paraId="79D2B7AF" w14:textId="1D91D185" w:rsidR="00AD7812" w:rsidRPr="006576AE" w:rsidRDefault="00AD7812" w:rsidP="00AD7812">
            <w:pPr>
              <w:rPr>
                <w:rFonts w:cstheme="minorHAnsi"/>
                <w:b/>
                <w:bCs/>
                <w:sz w:val="16"/>
                <w:szCs w:val="16"/>
                <w:u w:val="single"/>
              </w:rPr>
            </w:pPr>
            <w:r w:rsidRPr="006576AE">
              <w:rPr>
                <w:rFonts w:cstheme="minorHAnsi"/>
                <w:b/>
                <w:bCs/>
                <w:sz w:val="16"/>
                <w:szCs w:val="16"/>
                <w:u w:val="single"/>
              </w:rPr>
              <w:t>Skills Vocabulary</w:t>
            </w:r>
          </w:p>
          <w:p w14:paraId="402F2F54" w14:textId="4F2EE60C" w:rsidR="00AD7812" w:rsidRPr="006576AE" w:rsidRDefault="00AD7812" w:rsidP="00AD7812">
            <w:pPr>
              <w:rPr>
                <w:rFonts w:cstheme="minorHAnsi"/>
                <w:sz w:val="16"/>
                <w:szCs w:val="16"/>
              </w:rPr>
            </w:pPr>
            <w:r w:rsidRPr="006576AE">
              <w:rPr>
                <w:rFonts w:cstheme="minorHAnsi"/>
                <w:sz w:val="16"/>
                <w:szCs w:val="16"/>
              </w:rPr>
              <w:t xml:space="preserve">AD/BC (BCE), </w:t>
            </w:r>
            <w:r w:rsidR="00F14CAB" w:rsidRPr="006576AE">
              <w:rPr>
                <w:rFonts w:cstheme="minorHAnsi"/>
                <w:sz w:val="16"/>
                <w:szCs w:val="16"/>
              </w:rPr>
              <w:t>cause, consequence, similarity, anachronism, legacy, short- and long term timescales, difference and significance, trends</w:t>
            </w:r>
          </w:p>
          <w:p w14:paraId="6D376FDF" w14:textId="2A9C3423" w:rsidR="00AD7812" w:rsidRPr="00F14CAB" w:rsidRDefault="00F14CAB" w:rsidP="00AD7812">
            <w:pPr>
              <w:rPr>
                <w:rFonts w:cstheme="minorHAnsi"/>
                <w:sz w:val="16"/>
                <w:szCs w:val="16"/>
              </w:rPr>
            </w:pPr>
            <w:r w:rsidRPr="00F14CAB">
              <w:rPr>
                <w:rFonts w:cstheme="minorHAnsi"/>
                <w:sz w:val="16"/>
                <w:szCs w:val="16"/>
              </w:rPr>
              <w:t>primary source, secondary source, suggest, compare, collect, record, analyse, historical maps, different scales, contrast, analyse trends, influence, identify, hypothesis, sift arguments, sources, infer, reliable, fieldwork, conduct, research, evaluate, conclusions, advancements, interpretations, cause and effect, structured accounts, omissions, impression, biased, motive, propaganda</w:t>
            </w:r>
          </w:p>
          <w:p w14:paraId="49295F44" w14:textId="77777777" w:rsidR="00AD7812" w:rsidRPr="00F14CAB" w:rsidRDefault="00AD7812" w:rsidP="00AD7812">
            <w:pPr>
              <w:rPr>
                <w:rFonts w:cstheme="minorHAnsi"/>
                <w:b/>
                <w:bCs/>
                <w:sz w:val="16"/>
                <w:szCs w:val="16"/>
                <w:u w:val="single"/>
              </w:rPr>
            </w:pPr>
            <w:r w:rsidRPr="00F14CAB">
              <w:rPr>
                <w:rFonts w:cstheme="minorHAnsi"/>
                <w:b/>
                <w:bCs/>
                <w:sz w:val="16"/>
                <w:szCs w:val="16"/>
                <w:u w:val="single"/>
              </w:rPr>
              <w:t>Ancient Greeks Topic Vocabulary</w:t>
            </w:r>
          </w:p>
          <w:p w14:paraId="1F98B21C" w14:textId="30013B1D" w:rsidR="00AD7812" w:rsidRPr="00F14CAB" w:rsidRDefault="00AD7812" w:rsidP="00AD7812">
            <w:pPr>
              <w:pStyle w:val="TableParagraph"/>
              <w:ind w:right="392"/>
              <w:rPr>
                <w:rFonts w:asciiTheme="minorHAnsi" w:hAnsiTheme="minorHAnsi" w:cstheme="minorHAnsi"/>
                <w:sz w:val="16"/>
                <w:szCs w:val="16"/>
              </w:rPr>
            </w:pPr>
            <w:r w:rsidRPr="00F14CAB">
              <w:rPr>
                <w:rFonts w:asciiTheme="minorHAnsi" w:hAnsiTheme="minorHAnsi" w:cstheme="minorHAnsi"/>
                <w:sz w:val="16"/>
                <w:szCs w:val="16"/>
              </w:rPr>
              <w:t>Democracy Olympic games Philosopher Sparta Greece Spartans Athens Athenians Persia Alpha Beta Gamma Delta Alexander the Great Empire Achievement Gods (Zeus, Apollo etc)</w:t>
            </w:r>
          </w:p>
          <w:p w14:paraId="18DD1920" w14:textId="5DBA7D4E" w:rsidR="00F14CAB" w:rsidRPr="00F14CAB" w:rsidRDefault="00F14CAB" w:rsidP="00F14CAB">
            <w:pPr>
              <w:rPr>
                <w:rFonts w:cstheme="minorHAnsi"/>
                <w:b/>
                <w:bCs/>
                <w:sz w:val="16"/>
                <w:szCs w:val="16"/>
                <w:u w:val="single"/>
              </w:rPr>
            </w:pPr>
            <w:r>
              <w:rPr>
                <w:rFonts w:cstheme="minorHAnsi"/>
                <w:b/>
                <w:bCs/>
                <w:sz w:val="16"/>
                <w:szCs w:val="16"/>
                <w:u w:val="single"/>
              </w:rPr>
              <w:t>Anglo-</w:t>
            </w:r>
            <w:r w:rsidRPr="00F14CAB">
              <w:rPr>
                <w:rFonts w:cstheme="minorHAnsi"/>
                <w:b/>
                <w:bCs/>
                <w:sz w:val="16"/>
                <w:szCs w:val="16"/>
                <w:u w:val="single"/>
              </w:rPr>
              <w:t>Saxons Topic Vocabulary</w:t>
            </w:r>
          </w:p>
          <w:p w14:paraId="3A458A72" w14:textId="75198EB4" w:rsidR="00F14CAB" w:rsidRPr="00F14CAB" w:rsidRDefault="00F14CAB" w:rsidP="00F14CAB">
            <w:pPr>
              <w:pStyle w:val="TableParagraph"/>
              <w:ind w:right="392"/>
              <w:rPr>
                <w:rFonts w:asciiTheme="minorHAnsi" w:hAnsiTheme="minorHAnsi" w:cstheme="minorHAnsi"/>
                <w:sz w:val="16"/>
                <w:szCs w:val="16"/>
              </w:rPr>
            </w:pPr>
            <w:r w:rsidRPr="00F14CAB">
              <w:rPr>
                <w:rFonts w:asciiTheme="minorHAnsi" w:hAnsiTheme="minorHAnsi" w:cstheme="minorHAnsi"/>
                <w:sz w:val="16"/>
                <w:szCs w:val="16"/>
              </w:rPr>
              <w:t>Settlement Gaelic Long ships Scots - Dal Raita Mesolithic King Arthur Invasion Conquest Raiding Wessex Kingdoms/Shires Thane Sutton Hoo Mercia Kent East – Anglia Northumbria</w:t>
            </w:r>
          </w:p>
          <w:p w14:paraId="3FF59B1D" w14:textId="77777777" w:rsidR="00AD7812" w:rsidRPr="00F14CAB" w:rsidRDefault="00AD7812" w:rsidP="00AD7812">
            <w:pPr>
              <w:rPr>
                <w:rFonts w:cstheme="minorHAnsi"/>
                <w:b/>
                <w:bCs/>
                <w:sz w:val="16"/>
                <w:szCs w:val="16"/>
                <w:u w:val="single"/>
              </w:rPr>
            </w:pPr>
            <w:r w:rsidRPr="00F14CAB">
              <w:rPr>
                <w:rFonts w:cstheme="minorHAnsi"/>
                <w:b/>
                <w:bCs/>
                <w:sz w:val="16"/>
                <w:szCs w:val="16"/>
                <w:u w:val="single"/>
              </w:rPr>
              <w:t>Vikings Topic Vocabulary</w:t>
            </w:r>
          </w:p>
          <w:p w14:paraId="0C4C68EB" w14:textId="045FCF03" w:rsidR="00AD7812" w:rsidRPr="00F14CAB" w:rsidRDefault="00AD7812" w:rsidP="00AD7812">
            <w:pPr>
              <w:pStyle w:val="TableParagraph"/>
              <w:ind w:right="392"/>
              <w:rPr>
                <w:rFonts w:asciiTheme="minorHAnsi" w:hAnsiTheme="minorHAnsi" w:cstheme="minorHAnsi"/>
                <w:sz w:val="16"/>
                <w:szCs w:val="16"/>
              </w:rPr>
            </w:pPr>
            <w:r w:rsidRPr="00F14CAB">
              <w:rPr>
                <w:rFonts w:asciiTheme="minorHAnsi" w:hAnsiTheme="minorHAnsi" w:cstheme="minorHAnsi"/>
                <w:sz w:val="16"/>
                <w:szCs w:val="16"/>
              </w:rPr>
              <w:t>Longship /longhouse Warrior Odin Edward the confessor Scandinavia Settlement Sweden Norway Danelaw Conquer Invader Raids Vicious Norse</w:t>
            </w:r>
          </w:p>
          <w:p w14:paraId="7FE75258" w14:textId="77777777" w:rsidR="00F14CAB" w:rsidRPr="00F14CAB" w:rsidRDefault="00F14CAB" w:rsidP="00F14CAB">
            <w:pPr>
              <w:rPr>
                <w:rFonts w:cstheme="minorHAnsi"/>
                <w:b/>
                <w:bCs/>
                <w:sz w:val="16"/>
                <w:szCs w:val="16"/>
                <w:u w:val="single"/>
              </w:rPr>
            </w:pPr>
            <w:r w:rsidRPr="00F14CAB">
              <w:rPr>
                <w:rFonts w:cstheme="minorHAnsi"/>
                <w:b/>
                <w:bCs/>
                <w:sz w:val="16"/>
                <w:szCs w:val="16"/>
                <w:u w:val="single"/>
              </w:rPr>
              <w:t>Mayan Civilization Topic Vocabulary</w:t>
            </w:r>
          </w:p>
          <w:p w14:paraId="684EE809" w14:textId="77777777" w:rsidR="00F14CAB" w:rsidRPr="00F14CAB" w:rsidRDefault="00F14CAB" w:rsidP="00F14CAB">
            <w:pPr>
              <w:pStyle w:val="TableParagraph"/>
              <w:ind w:right="392"/>
              <w:rPr>
                <w:rFonts w:asciiTheme="minorHAnsi" w:hAnsiTheme="minorHAnsi" w:cstheme="minorHAnsi"/>
                <w:sz w:val="16"/>
                <w:szCs w:val="16"/>
              </w:rPr>
            </w:pPr>
            <w:r w:rsidRPr="00F14CAB">
              <w:rPr>
                <w:rFonts w:asciiTheme="minorHAnsi" w:hAnsiTheme="minorHAnsi" w:cstheme="minorHAnsi"/>
                <w:sz w:val="16"/>
                <w:szCs w:val="16"/>
              </w:rPr>
              <w:t>Haab' calendric Chichen Itza Cacoa Pyramid Hieroglyphics Stele (stela) monument Tzolk'in Spiel Mexico Guatemala Calendars Civilisation</w:t>
            </w:r>
          </w:p>
          <w:p w14:paraId="6A956241" w14:textId="56660262" w:rsidR="00F14CAB" w:rsidRPr="00F14CAB" w:rsidRDefault="00F14CAB" w:rsidP="00AD7812">
            <w:pPr>
              <w:pStyle w:val="TableParagraph"/>
              <w:ind w:right="392"/>
              <w:rPr>
                <w:rFonts w:asciiTheme="minorHAnsi" w:hAnsiTheme="minorHAnsi" w:cstheme="minorHAnsi"/>
                <w:b/>
                <w:bCs/>
                <w:sz w:val="16"/>
                <w:szCs w:val="16"/>
                <w:u w:val="single"/>
              </w:rPr>
            </w:pPr>
            <w:r w:rsidRPr="00F14CAB">
              <w:rPr>
                <w:rFonts w:asciiTheme="minorHAnsi" w:hAnsiTheme="minorHAnsi" w:cstheme="minorHAnsi"/>
                <w:b/>
                <w:bCs/>
                <w:sz w:val="16"/>
                <w:szCs w:val="16"/>
                <w:u w:val="single"/>
              </w:rPr>
              <w:t>Crime and Punishment</w:t>
            </w:r>
          </w:p>
          <w:p w14:paraId="309DCF6E" w14:textId="77C9C8BD" w:rsidR="00F14CAB" w:rsidRPr="00F14CAB" w:rsidRDefault="00F14CAB" w:rsidP="00AD7812">
            <w:pPr>
              <w:pStyle w:val="TableParagraph"/>
              <w:ind w:right="392"/>
              <w:rPr>
                <w:rFonts w:asciiTheme="minorHAnsi" w:hAnsiTheme="minorHAnsi" w:cstheme="minorHAnsi"/>
                <w:sz w:val="16"/>
                <w:szCs w:val="16"/>
              </w:rPr>
            </w:pPr>
            <w:r>
              <w:rPr>
                <w:rFonts w:asciiTheme="minorHAnsi" w:hAnsiTheme="minorHAnsi" w:cstheme="minorHAnsi"/>
                <w:sz w:val="16"/>
                <w:szCs w:val="16"/>
              </w:rPr>
              <w:t xml:space="preserve">Common crimes, punishment, judge, lawyer, bobbies, peelers, </w:t>
            </w:r>
            <w:r>
              <w:rPr>
                <w:rFonts w:asciiTheme="minorHAnsi" w:hAnsiTheme="minorHAnsi" w:cstheme="minorHAnsi"/>
                <w:sz w:val="16"/>
                <w:szCs w:val="16"/>
              </w:rPr>
              <w:lastRenderedPageBreak/>
              <w:t>deterrent, execution, highwayman, humiliation, jury, ordeal, treason, victim, trial</w:t>
            </w:r>
          </w:p>
          <w:p w14:paraId="0C957AD5" w14:textId="77777777" w:rsidR="00AD7812" w:rsidRPr="006576AE" w:rsidRDefault="00AD7812" w:rsidP="00AD7812">
            <w:pPr>
              <w:pStyle w:val="TableParagraph"/>
              <w:ind w:right="392"/>
              <w:rPr>
                <w:rFonts w:asciiTheme="minorHAnsi" w:hAnsiTheme="minorHAnsi" w:cstheme="minorHAnsi"/>
                <w:b/>
                <w:bCs/>
                <w:sz w:val="16"/>
                <w:szCs w:val="16"/>
                <w:u w:val="single"/>
              </w:rPr>
            </w:pPr>
            <w:r w:rsidRPr="006576AE">
              <w:rPr>
                <w:rFonts w:asciiTheme="minorHAnsi" w:hAnsiTheme="minorHAnsi" w:cstheme="minorHAnsi"/>
                <w:b/>
                <w:bCs/>
                <w:sz w:val="16"/>
                <w:szCs w:val="16"/>
                <w:u w:val="single"/>
              </w:rPr>
              <w:t>Local History Battling Bosworth Vocabulary</w:t>
            </w:r>
          </w:p>
          <w:p w14:paraId="53F7C18A" w14:textId="77777777" w:rsidR="00AD7812" w:rsidRDefault="00AD7812" w:rsidP="00AD7812">
            <w:pPr>
              <w:pStyle w:val="TableParagraph"/>
              <w:ind w:right="392"/>
              <w:rPr>
                <w:rFonts w:asciiTheme="minorHAnsi" w:hAnsiTheme="minorHAnsi" w:cstheme="minorHAnsi"/>
                <w:sz w:val="16"/>
                <w:szCs w:val="16"/>
              </w:rPr>
            </w:pPr>
            <w:r w:rsidRPr="006576AE">
              <w:rPr>
                <w:rFonts w:asciiTheme="minorHAnsi" w:hAnsiTheme="minorHAnsi" w:cstheme="minorHAnsi"/>
                <w:sz w:val="16"/>
                <w:szCs w:val="16"/>
              </w:rPr>
              <w:t>king Richard iii, Henry Tudor, Lancastrians, Yorkists, battle, Leicester, Wales, borders, landowners, war of the roses, white, red, England, crown, army, attack, Lord Stanley, monarchy</w:t>
            </w:r>
          </w:p>
          <w:p w14:paraId="77A6E8DB" w14:textId="271A1E18" w:rsidR="004F708F" w:rsidRPr="006576AE" w:rsidRDefault="004F708F" w:rsidP="004F708F">
            <w:pPr>
              <w:pStyle w:val="TableParagraph"/>
              <w:ind w:right="392"/>
              <w:rPr>
                <w:rFonts w:asciiTheme="minorHAnsi" w:hAnsiTheme="minorHAnsi" w:cstheme="minorHAnsi"/>
                <w:color w:val="FF00FF"/>
                <w:sz w:val="16"/>
                <w:szCs w:val="16"/>
              </w:rPr>
            </w:pPr>
          </w:p>
        </w:tc>
      </w:tr>
      <w:tr w:rsidR="006576AE" w14:paraId="038D063C" w14:textId="77777777" w:rsidTr="00AD7812">
        <w:trPr>
          <w:trHeight w:val="3220"/>
        </w:trPr>
        <w:tc>
          <w:tcPr>
            <w:tcW w:w="790" w:type="dxa"/>
          </w:tcPr>
          <w:p w14:paraId="3C87A3B9" w14:textId="11A79C12" w:rsidR="00AD7812" w:rsidRPr="00AD7812" w:rsidRDefault="00AD7812">
            <w:pPr>
              <w:rPr>
                <w:sz w:val="16"/>
                <w:szCs w:val="16"/>
              </w:rPr>
            </w:pPr>
            <w:r w:rsidRPr="00AD7812">
              <w:rPr>
                <w:sz w:val="16"/>
                <w:szCs w:val="16"/>
              </w:rPr>
              <w:t xml:space="preserve">Year 5 </w:t>
            </w:r>
          </w:p>
        </w:tc>
        <w:tc>
          <w:tcPr>
            <w:tcW w:w="1317" w:type="dxa"/>
          </w:tcPr>
          <w:p w14:paraId="17F6D204" w14:textId="4E6BE0D0" w:rsidR="00AD7812" w:rsidRPr="006576AE" w:rsidRDefault="00AD7812" w:rsidP="0062700C">
            <w:pPr>
              <w:rPr>
                <w:rFonts w:cstheme="minorHAnsi"/>
                <w:sz w:val="16"/>
                <w:szCs w:val="16"/>
              </w:rPr>
            </w:pPr>
            <w:r w:rsidRPr="006576AE">
              <w:rPr>
                <w:rFonts w:cstheme="minorHAnsi"/>
                <w:sz w:val="16"/>
                <w:szCs w:val="16"/>
              </w:rPr>
              <w:t>Can understand some features associated with themes, societies, people and events (e.g. understand aspects of Maya life).</w:t>
            </w:r>
          </w:p>
        </w:tc>
        <w:tc>
          <w:tcPr>
            <w:tcW w:w="1317" w:type="dxa"/>
          </w:tcPr>
          <w:p w14:paraId="72E3A084" w14:textId="39776A25" w:rsidR="00AD7812" w:rsidRPr="006576AE" w:rsidRDefault="00AD7812" w:rsidP="0062700C">
            <w:pPr>
              <w:rPr>
                <w:rFonts w:cstheme="minorHAnsi"/>
                <w:sz w:val="16"/>
                <w:szCs w:val="16"/>
              </w:rPr>
            </w:pPr>
            <w:r w:rsidRPr="006576AE">
              <w:rPr>
                <w:rFonts w:cstheme="minorHAnsi"/>
                <w:sz w:val="16"/>
                <w:szCs w:val="16"/>
              </w:rPr>
              <w:t>Can sequence with some independence many of the significant events, societies and people within topics covered using appropriate dates, period labels and terms (e.g. place many of the important Greek developments, people and events on an annotated timeline).</w:t>
            </w:r>
          </w:p>
        </w:tc>
        <w:tc>
          <w:tcPr>
            <w:tcW w:w="1317" w:type="dxa"/>
          </w:tcPr>
          <w:p w14:paraId="2191E995" w14:textId="77777777" w:rsidR="00AD7812" w:rsidRPr="006576AE" w:rsidRDefault="00AD7812" w:rsidP="0062700C">
            <w:pPr>
              <w:rPr>
                <w:rFonts w:cstheme="minorHAnsi"/>
                <w:sz w:val="16"/>
                <w:szCs w:val="16"/>
              </w:rPr>
            </w:pPr>
          </w:p>
        </w:tc>
        <w:tc>
          <w:tcPr>
            <w:tcW w:w="1317" w:type="dxa"/>
          </w:tcPr>
          <w:p w14:paraId="75BAB5E5" w14:textId="532DEF94" w:rsidR="00AD7812" w:rsidRPr="006576AE" w:rsidRDefault="00AD7812" w:rsidP="0062700C">
            <w:pPr>
              <w:rPr>
                <w:rFonts w:cstheme="minorHAnsi"/>
                <w:sz w:val="16"/>
                <w:szCs w:val="16"/>
              </w:rPr>
            </w:pPr>
            <w:r w:rsidRPr="006576AE">
              <w:rPr>
                <w:rFonts w:cstheme="minorHAnsi"/>
                <w:sz w:val="16"/>
                <w:szCs w:val="16"/>
              </w:rPr>
              <w:t>Can provide valid reasons why some changes and developments were important within particular Upper Key Stage 2 topics (e.g. decide why one change in communication is of particular importance).</w:t>
            </w:r>
          </w:p>
        </w:tc>
        <w:tc>
          <w:tcPr>
            <w:tcW w:w="1317" w:type="dxa"/>
          </w:tcPr>
          <w:p w14:paraId="16E0F7F2" w14:textId="72645236" w:rsidR="00AD7812" w:rsidRPr="006576AE" w:rsidRDefault="00AD7812" w:rsidP="0062700C">
            <w:pPr>
              <w:rPr>
                <w:rFonts w:cstheme="minorHAnsi"/>
                <w:sz w:val="16"/>
                <w:szCs w:val="16"/>
              </w:rPr>
            </w:pPr>
            <w:r w:rsidRPr="006576AE">
              <w:rPr>
                <w:rFonts w:cstheme="minorHAnsi"/>
                <w:sz w:val="16"/>
                <w:szCs w:val="16"/>
              </w:rPr>
              <w:t>Can place several valid causes and effects in an order of importance relating to events and developments (e.g. list several causes and place them in an order of importance as to why the Vikings came to Britain).</w:t>
            </w:r>
          </w:p>
        </w:tc>
        <w:tc>
          <w:tcPr>
            <w:tcW w:w="1317" w:type="dxa"/>
          </w:tcPr>
          <w:p w14:paraId="3AB7E1F1" w14:textId="77777777" w:rsidR="00AD7812" w:rsidRPr="006576AE" w:rsidRDefault="006576AE" w:rsidP="0062700C">
            <w:pPr>
              <w:rPr>
                <w:rFonts w:cstheme="minorHAnsi"/>
                <w:b/>
                <w:bCs/>
                <w:sz w:val="16"/>
                <w:szCs w:val="16"/>
              </w:rPr>
            </w:pPr>
            <w:r w:rsidRPr="006576AE">
              <w:rPr>
                <w:rFonts w:cstheme="minorHAnsi"/>
                <w:b/>
                <w:bCs/>
                <w:sz w:val="16"/>
                <w:szCs w:val="16"/>
              </w:rPr>
              <w:t>Address and devise historically valid questions about significance.</w:t>
            </w:r>
          </w:p>
          <w:p w14:paraId="0D190DFD" w14:textId="77777777" w:rsidR="006576AE" w:rsidRPr="006576AE" w:rsidRDefault="006576AE" w:rsidP="0062700C">
            <w:pPr>
              <w:rPr>
                <w:rFonts w:cstheme="minorHAnsi"/>
                <w:sz w:val="16"/>
                <w:szCs w:val="16"/>
              </w:rPr>
            </w:pPr>
            <w:r w:rsidRPr="006576AE">
              <w:rPr>
                <w:rFonts w:cstheme="minorHAnsi"/>
                <w:sz w:val="16"/>
                <w:szCs w:val="16"/>
              </w:rPr>
              <w:t>Can describe the significant issues in many of the topics covered (e.g. describe several of the most successful achievements of Ancient Greece).</w:t>
            </w:r>
          </w:p>
          <w:p w14:paraId="15608931" w14:textId="77777777" w:rsidR="006576AE" w:rsidRPr="006576AE" w:rsidRDefault="006576AE" w:rsidP="0062700C">
            <w:pPr>
              <w:rPr>
                <w:rFonts w:cstheme="minorHAnsi"/>
                <w:b/>
                <w:bCs/>
                <w:sz w:val="16"/>
                <w:szCs w:val="16"/>
              </w:rPr>
            </w:pPr>
            <w:r w:rsidRPr="006576AE">
              <w:rPr>
                <w:rFonts w:cstheme="minorHAnsi"/>
                <w:b/>
                <w:bCs/>
                <w:sz w:val="16"/>
                <w:szCs w:val="16"/>
              </w:rPr>
              <w:t>Understand how our knowledge of the past is constructed from a range of sources.</w:t>
            </w:r>
          </w:p>
          <w:p w14:paraId="4F94CC2A" w14:textId="35A2D5B7" w:rsidR="006576AE" w:rsidRPr="006576AE" w:rsidRDefault="006576AE" w:rsidP="0062700C">
            <w:pPr>
              <w:rPr>
                <w:rFonts w:cstheme="minorHAnsi"/>
                <w:sz w:val="16"/>
                <w:szCs w:val="16"/>
              </w:rPr>
            </w:pPr>
            <w:r w:rsidRPr="006576AE">
              <w:rPr>
                <w:rFonts w:cstheme="minorHAnsi"/>
                <w:sz w:val="16"/>
                <w:szCs w:val="16"/>
              </w:rPr>
              <w:t>Can identify different interpretations for events, developments and people covered in a range of Upper Key Stage 2 topics (e.g. recognise several different representations and interpretations about Sparta).</w:t>
            </w:r>
          </w:p>
        </w:tc>
        <w:tc>
          <w:tcPr>
            <w:tcW w:w="1317" w:type="dxa"/>
          </w:tcPr>
          <w:p w14:paraId="1A694B84" w14:textId="08BF4FAA" w:rsidR="00AD7812" w:rsidRPr="006576AE" w:rsidRDefault="006576AE" w:rsidP="0062700C">
            <w:pPr>
              <w:rPr>
                <w:rFonts w:cstheme="minorHAnsi"/>
                <w:sz w:val="16"/>
                <w:szCs w:val="16"/>
              </w:rPr>
            </w:pPr>
            <w:r w:rsidRPr="006576AE">
              <w:rPr>
                <w:rFonts w:cstheme="minorHAnsi"/>
                <w:sz w:val="16"/>
                <w:szCs w:val="16"/>
              </w:rPr>
              <w:t>Can reach a valid conclusion based on devising and answering questions relating to a historical enquiry (e.g. investigate the quality of the lives of different Anglo-Saxons from several sources and reach a conclusion at the end of an enquiry).</w:t>
            </w:r>
          </w:p>
        </w:tc>
        <w:tc>
          <w:tcPr>
            <w:tcW w:w="1318" w:type="dxa"/>
          </w:tcPr>
          <w:p w14:paraId="73F3F668" w14:textId="4D21F2B9" w:rsidR="00AD7812" w:rsidRPr="006576AE" w:rsidRDefault="006576AE" w:rsidP="0062700C">
            <w:pPr>
              <w:rPr>
                <w:rFonts w:cstheme="minorHAnsi"/>
                <w:sz w:val="16"/>
                <w:szCs w:val="16"/>
              </w:rPr>
            </w:pPr>
            <w:r w:rsidRPr="006576AE">
              <w:rPr>
                <w:rFonts w:cstheme="minorHAnsi"/>
                <w:sz w:val="16"/>
                <w:szCs w:val="16"/>
              </w:rPr>
              <w:t>Can accept and reject sources based on valid criteria when carrying out particular enquiries (e.g. ask questions about the usefulness and reliability of sources relating to the locality during the Second World War).</w:t>
            </w:r>
          </w:p>
        </w:tc>
        <w:tc>
          <w:tcPr>
            <w:tcW w:w="2985" w:type="dxa"/>
            <w:vMerge/>
          </w:tcPr>
          <w:p w14:paraId="03E85838" w14:textId="7416BD2D" w:rsidR="00AD7812" w:rsidRPr="006576AE" w:rsidRDefault="00AD7812" w:rsidP="00CF2C89">
            <w:pPr>
              <w:pStyle w:val="TableParagraph"/>
              <w:ind w:right="392"/>
              <w:rPr>
                <w:rFonts w:asciiTheme="minorHAnsi" w:hAnsiTheme="minorHAnsi" w:cstheme="minorHAnsi"/>
                <w:sz w:val="16"/>
                <w:szCs w:val="16"/>
              </w:rPr>
            </w:pPr>
          </w:p>
        </w:tc>
      </w:tr>
      <w:tr w:rsidR="006576AE" w14:paraId="25F87AE8" w14:textId="77777777" w:rsidTr="002E0A8A">
        <w:trPr>
          <w:trHeight w:val="3220"/>
        </w:trPr>
        <w:tc>
          <w:tcPr>
            <w:tcW w:w="790" w:type="dxa"/>
          </w:tcPr>
          <w:p w14:paraId="1F351CBC" w14:textId="7BBFB1D5" w:rsidR="00AD7812" w:rsidRPr="00AD7812" w:rsidRDefault="00AD7812">
            <w:pPr>
              <w:rPr>
                <w:sz w:val="16"/>
                <w:szCs w:val="16"/>
              </w:rPr>
            </w:pPr>
            <w:r w:rsidRPr="00AD7812">
              <w:rPr>
                <w:sz w:val="16"/>
                <w:szCs w:val="16"/>
              </w:rPr>
              <w:lastRenderedPageBreak/>
              <w:t>Year 6</w:t>
            </w:r>
          </w:p>
        </w:tc>
        <w:tc>
          <w:tcPr>
            <w:tcW w:w="1317" w:type="dxa"/>
          </w:tcPr>
          <w:p w14:paraId="539C2399" w14:textId="668D0532" w:rsidR="00AD7812" w:rsidRPr="006576AE" w:rsidRDefault="00AD7812" w:rsidP="0062700C">
            <w:pPr>
              <w:rPr>
                <w:sz w:val="16"/>
                <w:szCs w:val="16"/>
              </w:rPr>
            </w:pPr>
            <w:r w:rsidRPr="006576AE">
              <w:rPr>
                <w:rFonts w:asciiTheme="majorHAnsi" w:hAnsiTheme="majorHAnsi"/>
                <w:sz w:val="16"/>
                <w:szCs w:val="16"/>
              </w:rPr>
              <w:t>Can provide overviews of the most significant features of different themes, individuals, societies and events covered (e.g. give a summary of the main features of Maya society).</w:t>
            </w:r>
          </w:p>
        </w:tc>
        <w:tc>
          <w:tcPr>
            <w:tcW w:w="1317" w:type="dxa"/>
          </w:tcPr>
          <w:p w14:paraId="280E937A" w14:textId="269021A3" w:rsidR="00AD7812" w:rsidRPr="006576AE" w:rsidRDefault="00AD7812" w:rsidP="0062700C">
            <w:pPr>
              <w:rPr>
                <w:sz w:val="16"/>
                <w:szCs w:val="16"/>
              </w:rPr>
            </w:pPr>
            <w:r w:rsidRPr="006576AE">
              <w:rPr>
                <w:rFonts w:asciiTheme="majorHAnsi" w:hAnsiTheme="majorHAnsi"/>
                <w:sz w:val="16"/>
                <w:szCs w:val="16"/>
              </w:rPr>
              <w:t>Can sequence with independence the key events, objects, themes, societies and people in Upper Key Stage 2 topics covered using dates, period labels and terms (e.g. the main Ancient Greek developments, people and events).</w:t>
            </w:r>
          </w:p>
        </w:tc>
        <w:tc>
          <w:tcPr>
            <w:tcW w:w="1317" w:type="dxa"/>
          </w:tcPr>
          <w:p w14:paraId="523C8291" w14:textId="77777777" w:rsidR="00AD7812" w:rsidRPr="006576AE" w:rsidRDefault="00AD7812" w:rsidP="0062700C">
            <w:pPr>
              <w:rPr>
                <w:sz w:val="16"/>
                <w:szCs w:val="16"/>
              </w:rPr>
            </w:pPr>
          </w:p>
        </w:tc>
        <w:tc>
          <w:tcPr>
            <w:tcW w:w="1317" w:type="dxa"/>
          </w:tcPr>
          <w:p w14:paraId="7669C6F2" w14:textId="5C66C1EA" w:rsidR="00AD7812" w:rsidRPr="006576AE" w:rsidRDefault="00AD7812" w:rsidP="0062700C">
            <w:pPr>
              <w:rPr>
                <w:sz w:val="16"/>
                <w:szCs w:val="16"/>
              </w:rPr>
            </w:pPr>
            <w:r w:rsidRPr="006576AE">
              <w:rPr>
                <w:rFonts w:asciiTheme="majorHAnsi" w:hAnsiTheme="majorHAnsi"/>
                <w:sz w:val="16"/>
                <w:szCs w:val="16"/>
              </w:rPr>
              <w:t>Can compare similarities, differences and changes within and across some topics, in terms of importance, progress or the type and nature of the change (e.g. provide some similarities and differences affecting different forms of communication).</w:t>
            </w:r>
          </w:p>
        </w:tc>
        <w:tc>
          <w:tcPr>
            <w:tcW w:w="1317" w:type="dxa"/>
          </w:tcPr>
          <w:p w14:paraId="53021CB0" w14:textId="552A1920" w:rsidR="00AD7812" w:rsidRPr="006576AE" w:rsidRDefault="00AD7812" w:rsidP="0062700C">
            <w:pPr>
              <w:rPr>
                <w:sz w:val="16"/>
                <w:szCs w:val="16"/>
              </w:rPr>
            </w:pPr>
            <w:r w:rsidRPr="006576AE">
              <w:rPr>
                <w:rFonts w:asciiTheme="majorHAnsi" w:hAnsiTheme="majorHAnsi"/>
                <w:sz w:val="16"/>
                <w:szCs w:val="16"/>
              </w:rPr>
              <w:t>Can explain the role and significance of different causes and effects of a range of events and developments (e.g. explain how and why the Vikings were such successful travellers and how important this was in their success).</w:t>
            </w:r>
          </w:p>
        </w:tc>
        <w:tc>
          <w:tcPr>
            <w:tcW w:w="1317" w:type="dxa"/>
          </w:tcPr>
          <w:p w14:paraId="2C03A3CC" w14:textId="77777777" w:rsidR="00AD7812" w:rsidRPr="006576AE" w:rsidRDefault="006576AE" w:rsidP="0062700C">
            <w:pPr>
              <w:rPr>
                <w:rFonts w:asciiTheme="majorHAnsi" w:hAnsiTheme="majorHAnsi"/>
                <w:b/>
                <w:bCs/>
                <w:sz w:val="16"/>
                <w:szCs w:val="16"/>
              </w:rPr>
            </w:pPr>
            <w:r w:rsidRPr="006576AE">
              <w:rPr>
                <w:rFonts w:asciiTheme="majorHAnsi" w:hAnsiTheme="majorHAnsi"/>
                <w:b/>
                <w:bCs/>
                <w:sz w:val="16"/>
                <w:szCs w:val="16"/>
              </w:rPr>
              <w:t>Address and devise historically valid questions about significance.</w:t>
            </w:r>
          </w:p>
          <w:p w14:paraId="6902F036" w14:textId="77777777" w:rsidR="006576AE" w:rsidRPr="006576AE" w:rsidRDefault="006576AE" w:rsidP="0062700C">
            <w:pPr>
              <w:rPr>
                <w:rFonts w:asciiTheme="majorHAnsi" w:hAnsiTheme="majorHAnsi"/>
                <w:sz w:val="16"/>
                <w:szCs w:val="16"/>
              </w:rPr>
            </w:pPr>
            <w:r w:rsidRPr="006576AE">
              <w:rPr>
                <w:rFonts w:asciiTheme="majorHAnsi" w:hAnsiTheme="majorHAnsi"/>
                <w:sz w:val="16"/>
                <w:szCs w:val="16"/>
              </w:rPr>
              <w:t>Can explain reasons why particular aspects of a historical event, development, society or person were of particular significance (e.g. critically evaluate the significance of the achievements and legacy of the Ancient Greeks).</w:t>
            </w:r>
          </w:p>
          <w:p w14:paraId="161C547B" w14:textId="77777777" w:rsidR="006576AE" w:rsidRPr="006576AE" w:rsidRDefault="006576AE" w:rsidP="0062700C">
            <w:pPr>
              <w:rPr>
                <w:rFonts w:asciiTheme="majorHAnsi" w:hAnsiTheme="majorHAnsi"/>
                <w:b/>
                <w:bCs/>
                <w:sz w:val="16"/>
                <w:szCs w:val="16"/>
              </w:rPr>
            </w:pPr>
            <w:r w:rsidRPr="006576AE">
              <w:rPr>
                <w:rFonts w:asciiTheme="majorHAnsi" w:hAnsiTheme="majorHAnsi"/>
                <w:b/>
                <w:bCs/>
                <w:sz w:val="16"/>
                <w:szCs w:val="16"/>
              </w:rPr>
              <w:t>Understand how our knowledge of the past is constructed from a range of sources.</w:t>
            </w:r>
          </w:p>
          <w:p w14:paraId="13135FA3" w14:textId="135FA9C3" w:rsidR="006576AE" w:rsidRPr="006576AE" w:rsidRDefault="006576AE" w:rsidP="0062700C">
            <w:pPr>
              <w:rPr>
                <w:sz w:val="16"/>
                <w:szCs w:val="16"/>
              </w:rPr>
            </w:pPr>
            <w:r w:rsidRPr="006576AE">
              <w:rPr>
                <w:rFonts w:asciiTheme="majorHAnsi" w:hAnsiTheme="majorHAnsi"/>
                <w:sz w:val="16"/>
                <w:szCs w:val="16"/>
              </w:rPr>
              <w:t>Can explain how and why it is possible to have different interpretations of the same event or person (e.g. explain how and why it is possible to have different interpretations about the Ancient Greek Olympic Games).</w:t>
            </w:r>
          </w:p>
        </w:tc>
        <w:tc>
          <w:tcPr>
            <w:tcW w:w="1317" w:type="dxa"/>
          </w:tcPr>
          <w:p w14:paraId="69489F91" w14:textId="75A07076" w:rsidR="00AD7812" w:rsidRPr="006576AE" w:rsidRDefault="006576AE" w:rsidP="0062700C">
            <w:pPr>
              <w:rPr>
                <w:sz w:val="16"/>
                <w:szCs w:val="16"/>
              </w:rPr>
            </w:pPr>
            <w:r w:rsidRPr="006576AE">
              <w:rPr>
                <w:rFonts w:asciiTheme="majorHAnsi" w:hAnsiTheme="majorHAnsi"/>
                <w:sz w:val="16"/>
                <w:szCs w:val="16"/>
              </w:rPr>
              <w:t>Can reach a valid and substantiated conclusion to an independently planned and investigated enquiry with suggestions for development or improvement (e.g. independently pose a series of questions to investigate the success of the Anglo-Saxons, select appropriate evidence and use this to produce a valid conclusion.</w:t>
            </w:r>
          </w:p>
        </w:tc>
        <w:tc>
          <w:tcPr>
            <w:tcW w:w="1318" w:type="dxa"/>
          </w:tcPr>
          <w:p w14:paraId="221E7616" w14:textId="152F5CF5" w:rsidR="00AD7812" w:rsidRPr="006576AE" w:rsidRDefault="006576AE" w:rsidP="0062700C">
            <w:pPr>
              <w:rPr>
                <w:sz w:val="16"/>
                <w:szCs w:val="16"/>
              </w:rPr>
            </w:pPr>
            <w:r w:rsidRPr="006576AE">
              <w:rPr>
                <w:rFonts w:asciiTheme="majorHAnsi" w:hAnsiTheme="majorHAnsi"/>
                <w:sz w:val="16"/>
                <w:szCs w:val="16"/>
              </w:rPr>
              <w:t>Can comment with confidence on the value of a range of different types of source for enquiries, including extended enquiries (e.g. select evidence that supports their judgements of how the war affected the local area).</w:t>
            </w:r>
          </w:p>
        </w:tc>
        <w:tc>
          <w:tcPr>
            <w:tcW w:w="2985" w:type="dxa"/>
            <w:vMerge/>
          </w:tcPr>
          <w:p w14:paraId="05A4FFDD" w14:textId="77777777" w:rsidR="00AD7812" w:rsidRDefault="00AD7812" w:rsidP="00CF2C89">
            <w:pPr>
              <w:pStyle w:val="TableParagraph"/>
              <w:ind w:right="392"/>
            </w:pPr>
          </w:p>
        </w:tc>
      </w:tr>
    </w:tbl>
    <w:p w14:paraId="485AD942" w14:textId="2B9F2D7C" w:rsidR="00AA66A4" w:rsidRPr="00F259FF" w:rsidRDefault="00AA66A4" w:rsidP="00F259FF">
      <w:pPr>
        <w:rPr>
          <w:color w:val="FF0000"/>
        </w:rPr>
      </w:pPr>
    </w:p>
    <w:sectPr w:rsidR="00AA66A4" w:rsidRPr="00F259FF" w:rsidSect="00980C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1BD8"/>
    <w:multiLevelType w:val="hybridMultilevel"/>
    <w:tmpl w:val="D0A2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E1A8B"/>
    <w:multiLevelType w:val="hybridMultilevel"/>
    <w:tmpl w:val="FD26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C55C0"/>
    <w:multiLevelType w:val="hybridMultilevel"/>
    <w:tmpl w:val="E5FA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12D8B"/>
    <w:multiLevelType w:val="hybridMultilevel"/>
    <w:tmpl w:val="AE3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542E2"/>
    <w:multiLevelType w:val="hybridMultilevel"/>
    <w:tmpl w:val="4BB6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70D5B"/>
    <w:multiLevelType w:val="hybridMultilevel"/>
    <w:tmpl w:val="176E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86D32"/>
    <w:multiLevelType w:val="hybridMultilevel"/>
    <w:tmpl w:val="F196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D45F6"/>
    <w:multiLevelType w:val="hybridMultilevel"/>
    <w:tmpl w:val="4A28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9584A"/>
    <w:multiLevelType w:val="hybridMultilevel"/>
    <w:tmpl w:val="AA34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26373"/>
    <w:multiLevelType w:val="hybridMultilevel"/>
    <w:tmpl w:val="0C08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27579"/>
    <w:multiLevelType w:val="hybridMultilevel"/>
    <w:tmpl w:val="45705744"/>
    <w:lvl w:ilvl="0" w:tplc="364208C2">
      <w:start w:val="1"/>
      <w:numFmt w:val="bullet"/>
      <w:lvlText w:val=""/>
      <w:lvlJc w:val="left"/>
      <w:pPr>
        <w:ind w:left="360" w:hanging="360"/>
      </w:pPr>
      <w:rPr>
        <w:rFonts w:ascii="Symbol" w:hAnsi="Symbol" w:cstheme="minorHAnsi"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B3B9B"/>
    <w:multiLevelType w:val="hybridMultilevel"/>
    <w:tmpl w:val="EFDC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652EC"/>
    <w:multiLevelType w:val="hybridMultilevel"/>
    <w:tmpl w:val="DE34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B2461"/>
    <w:multiLevelType w:val="hybridMultilevel"/>
    <w:tmpl w:val="EE74984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4" w15:restartNumberingAfterBreak="0">
    <w:nsid w:val="5289283B"/>
    <w:multiLevelType w:val="hybridMultilevel"/>
    <w:tmpl w:val="4146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A215C7"/>
    <w:multiLevelType w:val="hybridMultilevel"/>
    <w:tmpl w:val="4CFC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6349F9"/>
    <w:multiLevelType w:val="hybridMultilevel"/>
    <w:tmpl w:val="4478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2401788">
    <w:abstractNumId w:val="1"/>
  </w:num>
  <w:num w:numId="2" w16cid:durableId="157811068">
    <w:abstractNumId w:val="9"/>
  </w:num>
  <w:num w:numId="3" w16cid:durableId="867448054">
    <w:abstractNumId w:val="3"/>
  </w:num>
  <w:num w:numId="4" w16cid:durableId="441728350">
    <w:abstractNumId w:val="11"/>
  </w:num>
  <w:num w:numId="5" w16cid:durableId="1196890869">
    <w:abstractNumId w:val="8"/>
  </w:num>
  <w:num w:numId="6" w16cid:durableId="2118214067">
    <w:abstractNumId w:val="2"/>
  </w:num>
  <w:num w:numId="7" w16cid:durableId="1616716828">
    <w:abstractNumId w:val="0"/>
  </w:num>
  <w:num w:numId="8" w16cid:durableId="670374853">
    <w:abstractNumId w:val="12"/>
  </w:num>
  <w:num w:numId="9" w16cid:durableId="1015813966">
    <w:abstractNumId w:val="14"/>
  </w:num>
  <w:num w:numId="10" w16cid:durableId="123156671">
    <w:abstractNumId w:val="6"/>
  </w:num>
  <w:num w:numId="11" w16cid:durableId="699093602">
    <w:abstractNumId w:val="16"/>
  </w:num>
  <w:num w:numId="12" w16cid:durableId="596063224">
    <w:abstractNumId w:val="5"/>
  </w:num>
  <w:num w:numId="13" w16cid:durableId="1060901398">
    <w:abstractNumId w:val="7"/>
  </w:num>
  <w:num w:numId="14" w16cid:durableId="291325816">
    <w:abstractNumId w:val="15"/>
  </w:num>
  <w:num w:numId="15" w16cid:durableId="1268004388">
    <w:abstractNumId w:val="13"/>
  </w:num>
  <w:num w:numId="16" w16cid:durableId="1464158562">
    <w:abstractNumId w:val="4"/>
  </w:num>
  <w:num w:numId="17" w16cid:durableId="1119639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AA"/>
    <w:rsid w:val="00053927"/>
    <w:rsid w:val="00120089"/>
    <w:rsid w:val="0015732C"/>
    <w:rsid w:val="00183F39"/>
    <w:rsid w:val="001C1766"/>
    <w:rsid w:val="001F5038"/>
    <w:rsid w:val="002333AF"/>
    <w:rsid w:val="003A702B"/>
    <w:rsid w:val="004145D5"/>
    <w:rsid w:val="00452377"/>
    <w:rsid w:val="004F708F"/>
    <w:rsid w:val="00556874"/>
    <w:rsid w:val="0062700C"/>
    <w:rsid w:val="006418CA"/>
    <w:rsid w:val="0064375A"/>
    <w:rsid w:val="006576AE"/>
    <w:rsid w:val="006E4F8D"/>
    <w:rsid w:val="00753321"/>
    <w:rsid w:val="007907AD"/>
    <w:rsid w:val="007A14C0"/>
    <w:rsid w:val="007B436D"/>
    <w:rsid w:val="007F194D"/>
    <w:rsid w:val="0095135C"/>
    <w:rsid w:val="00980CAA"/>
    <w:rsid w:val="009A10C8"/>
    <w:rsid w:val="00AA66A4"/>
    <w:rsid w:val="00AD7812"/>
    <w:rsid w:val="00BA0383"/>
    <w:rsid w:val="00BB2BCD"/>
    <w:rsid w:val="00BB50B7"/>
    <w:rsid w:val="00C24829"/>
    <w:rsid w:val="00CE5DF4"/>
    <w:rsid w:val="00CF2C89"/>
    <w:rsid w:val="00E052A0"/>
    <w:rsid w:val="00E557BC"/>
    <w:rsid w:val="00EA2935"/>
    <w:rsid w:val="00F12D8F"/>
    <w:rsid w:val="00F14CAB"/>
    <w:rsid w:val="00F259FF"/>
    <w:rsid w:val="00F97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D328"/>
  <w15:docId w15:val="{BB99D723-6850-408B-811D-8A883B19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732C"/>
    <w:pPr>
      <w:ind w:left="720"/>
      <w:contextualSpacing/>
    </w:pPr>
  </w:style>
  <w:style w:type="paragraph" w:styleId="BalloonText">
    <w:name w:val="Balloon Text"/>
    <w:basedOn w:val="Normal"/>
    <w:link w:val="BalloonTextChar"/>
    <w:uiPriority w:val="99"/>
    <w:semiHidden/>
    <w:unhideWhenUsed/>
    <w:rsid w:val="00EA2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935"/>
    <w:rPr>
      <w:rFonts w:ascii="Tahoma" w:hAnsi="Tahoma" w:cs="Tahoma"/>
      <w:sz w:val="16"/>
      <w:szCs w:val="16"/>
    </w:rPr>
  </w:style>
  <w:style w:type="paragraph" w:styleId="Title">
    <w:name w:val="Title"/>
    <w:basedOn w:val="Normal"/>
    <w:next w:val="Normal"/>
    <w:link w:val="TitleChar"/>
    <w:uiPriority w:val="10"/>
    <w:qFormat/>
    <w:rsid w:val="007533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332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533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53321"/>
    <w:rPr>
      <w:rFonts w:asciiTheme="majorHAnsi" w:eastAsiaTheme="majorEastAsia" w:hAnsiTheme="majorHAnsi" w:cstheme="majorBidi"/>
      <w:i/>
      <w:iCs/>
      <w:color w:val="4F81BD" w:themeColor="accent1"/>
      <w:spacing w:val="15"/>
      <w:sz w:val="24"/>
      <w:szCs w:val="24"/>
    </w:rPr>
  </w:style>
  <w:style w:type="paragraph" w:customStyle="1" w:styleId="TableParagraph">
    <w:name w:val="Table Paragraph"/>
    <w:basedOn w:val="Normal"/>
    <w:uiPriority w:val="1"/>
    <w:qFormat/>
    <w:rsid w:val="00CF2C89"/>
    <w:pPr>
      <w:widowControl w:val="0"/>
      <w:autoSpaceDE w:val="0"/>
      <w:autoSpaceDN w:val="0"/>
      <w:spacing w:after="0" w:line="240" w:lineRule="auto"/>
    </w:pPr>
    <w:rPr>
      <w:rFonts w:ascii="Arial" w:eastAsia="Arial" w:hAnsi="Arial" w:cs="Arial"/>
    </w:rPr>
  </w:style>
  <w:style w:type="paragraph" w:styleId="NormalWeb">
    <w:name w:val="Normal (Web)"/>
    <w:basedOn w:val="Normal"/>
    <w:uiPriority w:val="99"/>
    <w:semiHidden/>
    <w:unhideWhenUsed/>
    <w:rsid w:val="004523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111">
      <w:bodyDiv w:val="1"/>
      <w:marLeft w:val="0"/>
      <w:marRight w:val="0"/>
      <w:marTop w:val="0"/>
      <w:marBottom w:val="0"/>
      <w:divBdr>
        <w:top w:val="none" w:sz="0" w:space="0" w:color="auto"/>
        <w:left w:val="none" w:sz="0" w:space="0" w:color="auto"/>
        <w:bottom w:val="none" w:sz="0" w:space="0" w:color="auto"/>
        <w:right w:val="none" w:sz="0" w:space="0" w:color="auto"/>
      </w:divBdr>
    </w:div>
    <w:div w:id="41566526">
      <w:bodyDiv w:val="1"/>
      <w:marLeft w:val="0"/>
      <w:marRight w:val="0"/>
      <w:marTop w:val="0"/>
      <w:marBottom w:val="0"/>
      <w:divBdr>
        <w:top w:val="none" w:sz="0" w:space="0" w:color="auto"/>
        <w:left w:val="none" w:sz="0" w:space="0" w:color="auto"/>
        <w:bottom w:val="none" w:sz="0" w:space="0" w:color="auto"/>
        <w:right w:val="none" w:sz="0" w:space="0" w:color="auto"/>
      </w:divBdr>
    </w:div>
    <w:div w:id="796605721">
      <w:bodyDiv w:val="1"/>
      <w:marLeft w:val="0"/>
      <w:marRight w:val="0"/>
      <w:marTop w:val="0"/>
      <w:marBottom w:val="0"/>
      <w:divBdr>
        <w:top w:val="none" w:sz="0" w:space="0" w:color="auto"/>
        <w:left w:val="none" w:sz="0" w:space="0" w:color="auto"/>
        <w:bottom w:val="none" w:sz="0" w:space="0" w:color="auto"/>
        <w:right w:val="none" w:sz="0" w:space="0" w:color="auto"/>
      </w:divBdr>
    </w:div>
    <w:div w:id="797797063">
      <w:bodyDiv w:val="1"/>
      <w:marLeft w:val="0"/>
      <w:marRight w:val="0"/>
      <w:marTop w:val="0"/>
      <w:marBottom w:val="0"/>
      <w:divBdr>
        <w:top w:val="none" w:sz="0" w:space="0" w:color="auto"/>
        <w:left w:val="none" w:sz="0" w:space="0" w:color="auto"/>
        <w:bottom w:val="none" w:sz="0" w:space="0" w:color="auto"/>
        <w:right w:val="none" w:sz="0" w:space="0" w:color="auto"/>
      </w:divBdr>
    </w:div>
    <w:div w:id="1089929949">
      <w:bodyDiv w:val="1"/>
      <w:marLeft w:val="0"/>
      <w:marRight w:val="0"/>
      <w:marTop w:val="0"/>
      <w:marBottom w:val="0"/>
      <w:divBdr>
        <w:top w:val="none" w:sz="0" w:space="0" w:color="auto"/>
        <w:left w:val="none" w:sz="0" w:space="0" w:color="auto"/>
        <w:bottom w:val="none" w:sz="0" w:space="0" w:color="auto"/>
        <w:right w:val="none" w:sz="0" w:space="0" w:color="auto"/>
      </w:divBdr>
    </w:div>
    <w:div w:id="150296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2642</Words>
  <Characters>15064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2021laptop2</cp:lastModifiedBy>
  <cp:revision>4</cp:revision>
  <cp:lastPrinted>2022-03-15T14:03:00Z</cp:lastPrinted>
  <dcterms:created xsi:type="dcterms:W3CDTF">2022-12-12T13:38:00Z</dcterms:created>
  <dcterms:modified xsi:type="dcterms:W3CDTF">2022-12-12T14:27:00Z</dcterms:modified>
</cp:coreProperties>
</file>