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4288" w14:textId="77777777" w:rsidR="00A92A9B" w:rsidRPr="00686E01" w:rsidRDefault="00A92A9B" w:rsidP="00A92A9B">
      <w:pPr>
        <w:spacing w:after="0" w:line="240" w:lineRule="auto"/>
        <w:ind w:right="17"/>
        <w:rPr>
          <w:rFonts w:ascii="Overpass" w:hAnsi="Overpass"/>
          <w:color w:val="000000" w:themeColor="text1"/>
          <w:sz w:val="80"/>
          <w:szCs w:val="80"/>
        </w:rPr>
      </w:pPr>
      <w:r w:rsidRPr="00686E01">
        <w:rPr>
          <w:rFonts w:ascii="Overpass" w:hAnsi="Overpass"/>
          <w:noProof/>
          <w:color w:val="000000" w:themeColor="text1"/>
          <w:sz w:val="80"/>
          <w:szCs w:val="80"/>
        </w:rPr>
        <w:drawing>
          <wp:anchor distT="0" distB="0" distL="114300" distR="114300" simplePos="0" relativeHeight="251658241" behindDoc="0" locked="0" layoutInCell="1" allowOverlap="1" wp14:anchorId="491DEB58" wp14:editId="37DB2217">
            <wp:simplePos x="0" y="0"/>
            <wp:positionH relativeFrom="column">
              <wp:posOffset>6862445</wp:posOffset>
            </wp:positionH>
            <wp:positionV relativeFrom="paragraph">
              <wp:posOffset>-417377</wp:posOffset>
            </wp:positionV>
            <wp:extent cx="3044948" cy="1765300"/>
            <wp:effectExtent l="0" t="0" r="0" b="0"/>
            <wp:wrapNone/>
            <wp:docPr id="1877811451" name="Picture 13" descr="A black background with yellow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11451" name="Picture 13" descr="A black background with yellow and red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l="2669" r="2669"/>
                    <a:stretch>
                      <a:fillRect/>
                    </a:stretch>
                  </pic:blipFill>
                  <pic:spPr bwMode="auto">
                    <a:xfrm>
                      <a:off x="0" y="0"/>
                      <a:ext cx="3044948" cy="176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6E01">
        <w:rPr>
          <w:rFonts w:ascii="Overpass" w:hAnsi="Overpass"/>
          <w:color w:val="000000" w:themeColor="text1"/>
          <w:sz w:val="80"/>
          <w:szCs w:val="80"/>
        </w:rPr>
        <w:t>Climate Action Plan</w:t>
      </w:r>
    </w:p>
    <w:p w14:paraId="004031F4" w14:textId="79EDEE47" w:rsidR="00A92A9B" w:rsidRPr="00686E01" w:rsidRDefault="007321F9" w:rsidP="00A92A9B">
      <w:pPr>
        <w:spacing w:after="0" w:line="240" w:lineRule="auto"/>
        <w:rPr>
          <w:rFonts w:ascii="Overpass" w:hAnsi="Overpass"/>
          <w:color w:val="FF5237"/>
          <w:sz w:val="57"/>
          <w:szCs w:val="57"/>
        </w:rPr>
      </w:pPr>
      <w:proofErr w:type="spellStart"/>
      <w:r>
        <w:rPr>
          <w:rFonts w:ascii="Overpass" w:hAnsi="Overpass"/>
          <w:color w:val="FF5237"/>
          <w:sz w:val="57"/>
          <w:szCs w:val="57"/>
        </w:rPr>
        <w:t>Thurlaston</w:t>
      </w:r>
      <w:proofErr w:type="spellEnd"/>
      <w:r>
        <w:rPr>
          <w:rFonts w:ascii="Overpass" w:hAnsi="Overpass"/>
          <w:color w:val="FF5237"/>
          <w:sz w:val="57"/>
          <w:szCs w:val="57"/>
        </w:rPr>
        <w:t xml:space="preserve"> CE (aided) Primary School</w:t>
      </w:r>
    </w:p>
    <w:p w14:paraId="39C90940" w14:textId="77777777" w:rsidR="00A92A9B" w:rsidRPr="00686E01" w:rsidRDefault="00A92A9B" w:rsidP="00A92A9B">
      <w:pPr>
        <w:spacing w:after="0" w:line="240" w:lineRule="auto"/>
        <w:ind w:right="17"/>
        <w:rPr>
          <w:rFonts w:ascii="Overpass" w:hAnsi="Overpass"/>
          <w:color w:val="000000" w:themeColor="text1"/>
          <w:sz w:val="2"/>
          <w:szCs w:val="2"/>
        </w:rPr>
      </w:pPr>
    </w:p>
    <w:p w14:paraId="7074AB26" w14:textId="77777777" w:rsidR="00A92A9B" w:rsidRPr="00686E01" w:rsidRDefault="00A92A9B" w:rsidP="00A92A9B">
      <w:pPr>
        <w:spacing w:after="0" w:line="240" w:lineRule="auto"/>
        <w:ind w:right="17"/>
        <w:rPr>
          <w:rFonts w:ascii="Overpass" w:hAnsi="Overpass"/>
          <w:color w:val="000000" w:themeColor="text1"/>
          <w:sz w:val="2"/>
          <w:szCs w:val="2"/>
        </w:rPr>
      </w:pPr>
    </w:p>
    <w:p w14:paraId="46D6C34C" w14:textId="47A9C979" w:rsidR="00A92A9B" w:rsidRPr="00686E01" w:rsidRDefault="00686E01" w:rsidP="00A92A9B">
      <w:pPr>
        <w:spacing w:after="0" w:line="240" w:lineRule="auto"/>
        <w:ind w:right="17"/>
        <w:rPr>
          <w:rFonts w:ascii="Overpass" w:hAnsi="Overpass"/>
          <w:color w:val="000000" w:themeColor="text1"/>
          <w:sz w:val="44"/>
          <w:szCs w:val="44"/>
        </w:rPr>
      </w:pPr>
      <w:r w:rsidRPr="00686E01">
        <w:rPr>
          <w:rFonts w:ascii="Overpass" w:hAnsi="Overpass"/>
          <w:noProof/>
          <w:color w:val="000000" w:themeColor="text1"/>
          <w:sz w:val="44"/>
          <w:szCs w:val="44"/>
        </w:rPr>
        <mc:AlternateContent>
          <mc:Choice Requires="wps">
            <w:drawing>
              <wp:anchor distT="0" distB="0" distL="114300" distR="114300" simplePos="0" relativeHeight="251658243" behindDoc="0" locked="0" layoutInCell="1" allowOverlap="1" wp14:anchorId="2701A735" wp14:editId="05785C65">
                <wp:simplePos x="0" y="0"/>
                <wp:positionH relativeFrom="page">
                  <wp:posOffset>8731885</wp:posOffset>
                </wp:positionH>
                <wp:positionV relativeFrom="paragraph">
                  <wp:posOffset>264323</wp:posOffset>
                </wp:positionV>
                <wp:extent cx="1841500" cy="279400"/>
                <wp:effectExtent l="0" t="0" r="6350" b="6350"/>
                <wp:wrapNone/>
                <wp:docPr id="227477781" name="Text Box 3"/>
                <wp:cNvGraphicFramePr/>
                <a:graphic xmlns:a="http://schemas.openxmlformats.org/drawingml/2006/main">
                  <a:graphicData uri="http://schemas.microsoft.com/office/word/2010/wordprocessingShape">
                    <wps:wsp>
                      <wps:cNvSpPr txBox="1"/>
                      <wps:spPr>
                        <a:xfrm>
                          <a:off x="0" y="0"/>
                          <a:ext cx="1841500" cy="279400"/>
                        </a:xfrm>
                        <a:prstGeom prst="rect">
                          <a:avLst/>
                        </a:prstGeom>
                        <a:solidFill>
                          <a:schemeClr val="lt1"/>
                        </a:solidFill>
                        <a:ln w="6350">
                          <a:noFill/>
                        </a:ln>
                      </wps:spPr>
                      <wps:txbx>
                        <w:txbxContent>
                          <w:p w14:paraId="5F3517D9" w14:textId="663E8180" w:rsidR="00A92A9B" w:rsidRPr="00272BFC" w:rsidRDefault="00000000" w:rsidP="00A92A9B">
                            <w:pPr>
                              <w:autoSpaceDE w:val="0"/>
                              <w:autoSpaceDN w:val="0"/>
                              <w:adjustRightInd w:val="0"/>
                              <w:spacing w:after="0" w:line="240" w:lineRule="auto"/>
                              <w:rPr>
                                <w:rFonts w:ascii="Overpass" w:hAnsi="Overpass"/>
                              </w:rPr>
                            </w:pPr>
                            <w:hyperlink r:id="rId11" w:history="1">
                              <w:r w:rsidR="00347243" w:rsidRPr="00211144">
                                <w:rPr>
                                  <w:rStyle w:val="Hyperlink"/>
                                  <w:rFonts w:ascii="Overpass" w:hAnsi="Overpass"/>
                                </w:rPr>
                                <w:t>hello@letsgozero.org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701A735" id="_x0000_t202" coordsize="21600,21600" o:spt="202" path="m,l,21600r21600,l21600,xe">
                <v:stroke joinstyle="miter"/>
                <v:path gradientshapeok="t" o:connecttype="rect"/>
              </v:shapetype>
              <v:shape id="Text Box 3" o:spid="_x0000_s1026" type="#_x0000_t202" style="position:absolute;margin-left:687.55pt;margin-top:20.8pt;width:145pt;height:2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" fillcolor="white [3201]" stroked="f" strokeweight=".5pt">
                <v:textbox>
                  <w:txbxContent>
                    <w:p w14:paraId="5F3517D9" w14:textId="663E8180" w:rsidR="00A92A9B" w:rsidRPr="00272BFC" w:rsidRDefault="00347243" w:rsidP="00A92A9B">
                      <w:pPr>
                        <w:autoSpaceDE w:val="0"/>
                        <w:autoSpaceDN w:val="0"/>
                        <w:adjustRightInd w:val="0"/>
                        <w:spacing w:after="0" w:line="240" w:lineRule="auto"/>
                        <w:rPr>
                          <w:rFonts w:ascii="Overpass" w:hAnsi="Overpass"/>
                        </w:rPr>
                      </w:pPr>
                      <w:hyperlink r:id="rId12" w:history="1">
                        <w:r w:rsidRPr="00211144">
                          <w:rPr>
                            <w:rStyle w:val="Hyperlink"/>
                            <w:rFonts w:ascii="Overpass" w:hAnsi="Overpass"/>
                          </w:rPr>
                          <w:t>hello@letsgozero.org</w:t>
                        </w:r>
                      </w:hyperlink>
                    </w:p>
                  </w:txbxContent>
                </v:textbox>
                <w10:wrap anchorx="page"/>
              </v:shape>
            </w:pict>
          </mc:Fallback>
        </mc:AlternateContent>
      </w:r>
      <w:r w:rsidRPr="00686E01">
        <w:rPr>
          <w:rFonts w:ascii="Overpass" w:hAnsi="Overpass"/>
          <w:noProof/>
        </w:rPr>
        <w:drawing>
          <wp:anchor distT="0" distB="0" distL="114300" distR="114300" simplePos="0" relativeHeight="251658244" behindDoc="0" locked="0" layoutInCell="1" allowOverlap="1" wp14:anchorId="757D54BF" wp14:editId="64291D38">
            <wp:simplePos x="0" y="0"/>
            <wp:positionH relativeFrom="rightMargin">
              <wp:posOffset>-1925320</wp:posOffset>
            </wp:positionH>
            <wp:positionV relativeFrom="paragraph">
              <wp:posOffset>188123</wp:posOffset>
            </wp:positionV>
            <wp:extent cx="466725" cy="441960"/>
            <wp:effectExtent l="0" t="0" r="9525" b="0"/>
            <wp:wrapNone/>
            <wp:docPr id="1756966832" name="Picture 1" descr="A white envelope in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66832" name="Picture 1" descr="A white envelope in a red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66725" cy="441960"/>
                    </a:xfrm>
                    <a:prstGeom prst="rect">
                      <a:avLst/>
                    </a:prstGeom>
                  </pic:spPr>
                </pic:pic>
              </a:graphicData>
            </a:graphic>
            <wp14:sizeRelH relativeFrom="page">
              <wp14:pctWidth>0</wp14:pctWidth>
            </wp14:sizeRelH>
            <wp14:sizeRelV relativeFrom="page">
              <wp14:pctHeight>0</wp14:pctHeight>
            </wp14:sizeRelV>
          </wp:anchor>
        </w:drawing>
      </w:r>
      <w:r w:rsidR="00A92A9B" w:rsidRPr="00686E01">
        <w:rPr>
          <w:rFonts w:ascii="Overpass" w:hAnsi="Overpass"/>
          <w:color w:val="000000" w:themeColor="text1"/>
          <w:sz w:val="44"/>
          <w:szCs w:val="44"/>
        </w:rPr>
        <w:t xml:space="preserve">1 year plan </w:t>
      </w:r>
      <w:r w:rsidR="00347243">
        <w:rPr>
          <w:rFonts w:ascii="Overpass" w:hAnsi="Overpass"/>
          <w:color w:val="000000" w:themeColor="text1"/>
          <w:sz w:val="44"/>
          <w:szCs w:val="44"/>
        </w:rPr>
        <w:t>Summer 2025 - 2026</w:t>
      </w:r>
    </w:p>
    <w:p w14:paraId="32F56F74" w14:textId="77777777" w:rsidR="00A92A9B" w:rsidRPr="00272BFC" w:rsidRDefault="00A92A9B" w:rsidP="00A92A9B">
      <w:pPr>
        <w:rPr>
          <w:rFonts w:ascii="Overpass Heavy" w:hAnsi="Overpass Heavy"/>
          <w:sz w:val="4"/>
          <w:szCs w:val="4"/>
        </w:rPr>
      </w:pPr>
      <w:r w:rsidRPr="00272BFC">
        <w:rPr>
          <w:rFonts w:ascii="Overpass Heavy" w:hAnsi="Overpass Heavy"/>
          <w:noProof/>
          <w:sz w:val="40"/>
          <w:szCs w:val="40"/>
        </w:rPr>
        <mc:AlternateContent>
          <mc:Choice Requires="wps">
            <w:drawing>
              <wp:anchor distT="0" distB="0" distL="114300" distR="114300" simplePos="0" relativeHeight="251658242" behindDoc="0" locked="0" layoutInCell="1" allowOverlap="1" wp14:anchorId="1852D4AC" wp14:editId="3CB59078">
                <wp:simplePos x="0" y="0"/>
                <wp:positionH relativeFrom="page">
                  <wp:posOffset>10795</wp:posOffset>
                </wp:positionH>
                <wp:positionV relativeFrom="paragraph">
                  <wp:posOffset>201132</wp:posOffset>
                </wp:positionV>
                <wp:extent cx="10685780" cy="13970"/>
                <wp:effectExtent l="19050" t="38100" r="39370" b="43180"/>
                <wp:wrapNone/>
                <wp:docPr id="1868465739" name="Straight Connector 14"/>
                <wp:cNvGraphicFramePr/>
                <a:graphic xmlns:a="http://schemas.openxmlformats.org/drawingml/2006/main">
                  <a:graphicData uri="http://schemas.microsoft.com/office/word/2010/wordprocessingShape">
                    <wps:wsp>
                      <wps:cNvCnPr/>
                      <wps:spPr>
                        <a:xfrm>
                          <a:off x="0" y="0"/>
                          <a:ext cx="10685780" cy="13970"/>
                        </a:xfrm>
                        <a:prstGeom prst="line">
                          <a:avLst/>
                        </a:prstGeom>
                        <a:ln w="76200">
                          <a:solidFill>
                            <a:srgbClr val="FF53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DA53AF4" id="Straight Connector 14"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5pt,15.85pt" to="842.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" strokecolor="#ff5337" strokeweight="6pt">
                <v:stroke joinstyle="miter"/>
                <w10:wrap anchorx="page"/>
              </v:line>
            </w:pict>
          </mc:Fallback>
        </mc:AlternateContent>
      </w:r>
    </w:p>
    <w:tbl>
      <w:tblPr>
        <w:tblStyle w:val="TableGrid"/>
        <w:tblpPr w:leftFromText="180" w:rightFromText="180" w:vertAnchor="text" w:horzAnchor="margin" w:tblpY="1552"/>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10"/>
        <w:gridCol w:w="1522"/>
        <w:gridCol w:w="2124"/>
        <w:gridCol w:w="4678"/>
        <w:gridCol w:w="1635"/>
      </w:tblGrid>
      <w:tr w:rsidR="00A92A9B" w:rsidRPr="00272BFC" w14:paraId="7812CACD" w14:textId="77777777" w:rsidTr="00686E01">
        <w:tc>
          <w:tcPr>
            <w:tcW w:w="5000" w:type="pct"/>
            <w:gridSpan w:val="5"/>
            <w:shd w:val="clear" w:color="auto" w:fill="FF5237"/>
          </w:tcPr>
          <w:p w14:paraId="0CC18B89" w14:textId="77777777" w:rsidR="00A92A9B" w:rsidRPr="00272BFC" w:rsidRDefault="00A92A9B" w:rsidP="00686E01">
            <w:pPr>
              <w:pStyle w:val="NormalWeb"/>
              <w:jc w:val="center"/>
              <w:rPr>
                <w:rFonts w:ascii="Overpass" w:hAnsi="Overpass"/>
                <w:b/>
                <w:bCs/>
                <w:lang w:val="en-GB"/>
              </w:rPr>
            </w:pPr>
            <w:r w:rsidRPr="00272BFC">
              <w:rPr>
                <w:rFonts w:ascii="Overpass" w:hAnsi="Overpass"/>
                <w:b/>
                <w:bCs/>
                <w:color w:val="FFFFFF" w:themeColor="background1"/>
                <w:lang w:val="en-GB"/>
              </w:rPr>
              <w:t xml:space="preserve">GET STARTED   </w:t>
            </w:r>
          </w:p>
        </w:tc>
      </w:tr>
      <w:tr w:rsidR="00A92A9B" w:rsidRPr="00272BFC" w14:paraId="5B4021E7" w14:textId="77777777" w:rsidTr="00686E01">
        <w:tc>
          <w:tcPr>
            <w:tcW w:w="1760" w:type="pct"/>
            <w:shd w:val="clear" w:color="auto" w:fill="F9E701"/>
          </w:tcPr>
          <w:p w14:paraId="03FB17FB" w14:textId="77777777" w:rsidR="00A92A9B" w:rsidRPr="00272BFC" w:rsidRDefault="00A92A9B" w:rsidP="00686E01">
            <w:pPr>
              <w:pStyle w:val="NormalWeb"/>
              <w:jc w:val="center"/>
              <w:rPr>
                <w:rFonts w:ascii="Overpass" w:hAnsi="Overpass"/>
                <w:b/>
                <w:bCs/>
                <w:strike/>
                <w:sz w:val="22"/>
                <w:szCs w:val="22"/>
                <w:lang w:val="en-GB"/>
              </w:rPr>
            </w:pPr>
            <w:r w:rsidRPr="00272BFC">
              <w:rPr>
                <w:rFonts w:ascii="Overpass" w:hAnsi="Overpass"/>
                <w:b/>
                <w:bCs/>
                <w:sz w:val="22"/>
                <w:szCs w:val="22"/>
                <w:lang w:val="en-GB"/>
              </w:rPr>
              <w:t>ACTION</w:t>
            </w:r>
          </w:p>
        </w:tc>
        <w:tc>
          <w:tcPr>
            <w:tcW w:w="495" w:type="pct"/>
            <w:shd w:val="clear" w:color="auto" w:fill="F9E701"/>
          </w:tcPr>
          <w:p w14:paraId="52D3B540" w14:textId="77777777" w:rsidR="00A92A9B" w:rsidRPr="00272BFC" w:rsidRDefault="00A92A9B" w:rsidP="00686E01">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91" w:type="pct"/>
            <w:shd w:val="clear" w:color="auto" w:fill="F9E701"/>
          </w:tcPr>
          <w:p w14:paraId="1EDD3384" w14:textId="77777777" w:rsidR="00A92A9B" w:rsidRPr="00272BFC" w:rsidRDefault="00A92A9B" w:rsidP="00686E01">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1522" w:type="pct"/>
            <w:shd w:val="clear" w:color="auto" w:fill="F9E701"/>
          </w:tcPr>
          <w:p w14:paraId="270E0B92" w14:textId="77777777" w:rsidR="00A92A9B" w:rsidRPr="00272BFC" w:rsidRDefault="00A92A9B" w:rsidP="00686E01">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60DEB7DA" w14:textId="77777777" w:rsidR="00A92A9B" w:rsidRPr="00272BFC" w:rsidRDefault="00A92A9B" w:rsidP="00686E01">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C15CB7" w:rsidRPr="00272BFC" w14:paraId="4C08D25B" w14:textId="77777777" w:rsidTr="00686E01">
        <w:trPr>
          <w:trHeight w:val="1463"/>
        </w:trPr>
        <w:tc>
          <w:tcPr>
            <w:tcW w:w="1760" w:type="pct"/>
          </w:tcPr>
          <w:p w14:paraId="4661707C" w14:textId="77777777" w:rsidR="00C15CB7" w:rsidRPr="00272BFC" w:rsidRDefault="00C15CB7" w:rsidP="00C15CB7">
            <w:pPr>
              <w:spacing w:before="120" w:after="120"/>
              <w:rPr>
                <w:rFonts w:ascii="Overpass" w:hAnsi="Overpass"/>
                <w:b/>
                <w:sz w:val="20"/>
                <w:szCs w:val="20"/>
                <w:lang w:val="en-GB"/>
              </w:rPr>
            </w:pPr>
            <w:r w:rsidRPr="00272BFC">
              <w:rPr>
                <w:rFonts w:ascii="Overpass" w:hAnsi="Overpass"/>
                <w:b/>
                <w:sz w:val="20"/>
                <w:szCs w:val="20"/>
                <w:lang w:val="en-GB"/>
              </w:rPr>
              <w:t xml:space="preserve">Sign up to the </w:t>
            </w:r>
            <w:hyperlink r:id="rId14" w:history="1">
              <w:r w:rsidRPr="00272BFC">
                <w:rPr>
                  <w:rStyle w:val="Hyperlink"/>
                  <w:rFonts w:ascii="Overpass" w:hAnsi="Overpass"/>
                  <w:b/>
                  <w:sz w:val="20"/>
                  <w:szCs w:val="20"/>
                  <w:lang w:val="en-GB"/>
                </w:rPr>
                <w:t>Let’s Go Zero</w:t>
              </w:r>
            </w:hyperlink>
            <w:r w:rsidRPr="00272BFC">
              <w:rPr>
                <w:rFonts w:ascii="Overpass" w:hAnsi="Overpass"/>
                <w:b/>
                <w:sz w:val="20"/>
                <w:szCs w:val="20"/>
                <w:lang w:val="en-GB"/>
              </w:rPr>
              <w:t xml:space="preserve"> campaign</w:t>
            </w:r>
          </w:p>
          <w:p w14:paraId="23252F86" w14:textId="77777777" w:rsidR="00C15CB7" w:rsidRPr="00C15CB7" w:rsidRDefault="00C15CB7" w:rsidP="00C15CB7">
            <w:pPr>
              <w:spacing w:before="120" w:after="120"/>
              <w:rPr>
                <w:rFonts w:ascii="Overpass" w:hAnsi="Overpass"/>
                <w:color w:val="595959" w:themeColor="text1" w:themeTint="A6"/>
                <w:sz w:val="16"/>
                <w:szCs w:val="16"/>
              </w:rPr>
            </w:pPr>
            <w:r w:rsidRPr="00272BFC">
              <w:rPr>
                <w:rFonts w:ascii="Overpass" w:hAnsi="Overpass"/>
                <w:color w:val="595959" w:themeColor="text1" w:themeTint="A6"/>
                <w:sz w:val="16"/>
                <w:szCs w:val="16"/>
                <w:lang w:val="en-GB"/>
              </w:rPr>
              <w:t>By joining this campaign, your school confirms that it is taking action now to reduce its own carbon impact, and that it demands the UK Government help all schools reach this goal by the end of the decade.</w:t>
            </w:r>
          </w:p>
        </w:tc>
        <w:tc>
          <w:tcPr>
            <w:tcW w:w="495" w:type="pct"/>
            <w:vAlign w:val="center"/>
          </w:tcPr>
          <w:p w14:paraId="649CDF6D" w14:textId="079AFE60" w:rsidR="00C15CB7" w:rsidRPr="00272BFC" w:rsidRDefault="00C15CB7" w:rsidP="00C15CB7">
            <w:pPr>
              <w:rPr>
                <w:rFonts w:ascii="Overpass" w:hAnsi="Overpass"/>
                <w:sz w:val="18"/>
                <w:szCs w:val="18"/>
                <w:lang w:val="en-GB"/>
              </w:rPr>
            </w:pPr>
            <w:r w:rsidRPr="00272BFC">
              <w:rPr>
                <w:rFonts w:ascii="Overpass" w:hAnsi="Overpass"/>
                <w:b/>
                <w:bCs/>
                <w:sz w:val="18"/>
                <w:szCs w:val="18"/>
                <w:lang w:val="en-GB"/>
              </w:rPr>
              <w:t xml:space="preserve">Start: </w:t>
            </w:r>
            <w:r w:rsidR="00B11C0D">
              <w:rPr>
                <w:rFonts w:ascii="Overpass" w:hAnsi="Overpass"/>
                <w:b/>
                <w:bCs/>
                <w:sz w:val="18"/>
                <w:szCs w:val="18"/>
                <w:lang w:val="en-GB"/>
              </w:rPr>
              <w:t>8/5/25</w:t>
            </w:r>
          </w:p>
          <w:p w14:paraId="713437D4" w14:textId="77777777" w:rsidR="00C15CB7" w:rsidRPr="00272BFC" w:rsidRDefault="00C15CB7" w:rsidP="00C15CB7">
            <w:pPr>
              <w:rPr>
                <w:rFonts w:ascii="Overpass" w:hAnsi="Overpass"/>
                <w:sz w:val="18"/>
                <w:szCs w:val="18"/>
                <w:lang w:val="en-GB"/>
              </w:rPr>
            </w:pPr>
            <w:r w:rsidRPr="00272BFC">
              <w:rPr>
                <w:rFonts w:ascii="Overpass" w:hAnsi="Overpass"/>
                <w:b/>
                <w:bCs/>
                <w:sz w:val="18"/>
                <w:szCs w:val="18"/>
                <w:lang w:val="en-GB"/>
              </w:rPr>
              <w:t xml:space="preserve">Review: </w:t>
            </w:r>
          </w:p>
        </w:tc>
        <w:tc>
          <w:tcPr>
            <w:tcW w:w="691" w:type="pct"/>
            <w:vAlign w:val="center"/>
          </w:tcPr>
          <w:p w14:paraId="7B4EBB0B" w14:textId="77777777" w:rsidR="00C15CB7" w:rsidRPr="004C63FB" w:rsidRDefault="00C15CB7" w:rsidP="00C15CB7">
            <w:pPr>
              <w:pStyle w:val="NormalWeb"/>
              <w:rPr>
                <w:rFonts w:ascii="Overpass" w:hAnsi="Overpass"/>
                <w:b/>
                <w:bCs/>
                <w:sz w:val="20"/>
                <w:szCs w:val="20"/>
                <w:lang w:val="en-GB"/>
              </w:rPr>
            </w:pPr>
          </w:p>
        </w:tc>
        <w:tc>
          <w:tcPr>
            <w:tcW w:w="1522" w:type="pct"/>
          </w:tcPr>
          <w:p w14:paraId="166A9F18" w14:textId="77777777" w:rsidR="00C15CB7" w:rsidRPr="004C63FB" w:rsidRDefault="00C15CB7" w:rsidP="00C15CB7">
            <w:pPr>
              <w:pStyle w:val="NormalWeb"/>
              <w:rPr>
                <w:rFonts w:ascii="Overpass" w:hAnsi="Overpass"/>
                <w:sz w:val="16"/>
                <w:szCs w:val="16"/>
                <w:lang w:val="en-GB"/>
              </w:rPr>
            </w:pPr>
          </w:p>
        </w:tc>
        <w:tc>
          <w:tcPr>
            <w:tcW w:w="532" w:type="pct"/>
            <w:vAlign w:val="center"/>
          </w:tcPr>
          <w:p w14:paraId="13660635" w14:textId="17EE6ACC" w:rsidR="00C15CB7" w:rsidRPr="004C63FB" w:rsidRDefault="00B11C0D" w:rsidP="00C15CB7">
            <w:pPr>
              <w:pStyle w:val="NormalWeb"/>
              <w:rPr>
                <w:rFonts w:ascii="Overpass" w:hAnsi="Overpass"/>
                <w:sz w:val="16"/>
                <w:szCs w:val="16"/>
                <w:lang w:val="en-GB"/>
              </w:rPr>
            </w:pPr>
            <w:r>
              <w:rPr>
                <w:rFonts w:ascii="Overpass" w:hAnsi="Overpass"/>
                <w:sz w:val="16"/>
                <w:szCs w:val="16"/>
                <w:lang w:val="en-GB"/>
              </w:rPr>
              <w:t>Completed</w:t>
            </w:r>
          </w:p>
        </w:tc>
      </w:tr>
      <w:tr w:rsidR="00C15CB7" w:rsidRPr="00272BFC" w14:paraId="1F97970B" w14:textId="77777777" w:rsidTr="00686E01">
        <w:trPr>
          <w:trHeight w:val="1463"/>
        </w:trPr>
        <w:tc>
          <w:tcPr>
            <w:tcW w:w="1760" w:type="pct"/>
          </w:tcPr>
          <w:p w14:paraId="097AC241" w14:textId="77777777" w:rsidR="00C15CB7" w:rsidRPr="00272BFC" w:rsidRDefault="00C15CB7" w:rsidP="00C15CB7">
            <w:pPr>
              <w:spacing w:before="120" w:after="120"/>
              <w:rPr>
                <w:rFonts w:ascii="Overpass" w:hAnsi="Overpass"/>
                <w:b/>
                <w:bCs/>
                <w:color w:val="0563C1" w:themeColor="hyperlink"/>
                <w:sz w:val="20"/>
                <w:szCs w:val="20"/>
                <w:u w:val="single"/>
                <w:lang w:val="en-GB"/>
              </w:rPr>
            </w:pPr>
            <w:r w:rsidRPr="00272BFC">
              <w:rPr>
                <w:rFonts w:ascii="Overpass" w:hAnsi="Overpass"/>
                <w:b/>
                <w:bCs/>
                <w:sz w:val="20"/>
                <w:szCs w:val="20"/>
                <w:lang w:val="en-GB"/>
              </w:rPr>
              <w:t xml:space="preserve">Calculate your school’s carbon footprint using </w:t>
            </w:r>
            <w:hyperlink r:id="rId15" w:history="1">
              <w:r w:rsidRPr="00272BFC">
                <w:rPr>
                  <w:rStyle w:val="Hyperlink"/>
                  <w:rFonts w:ascii="Overpass" w:hAnsi="Overpass"/>
                  <w:b/>
                  <w:bCs/>
                  <w:sz w:val="20"/>
                  <w:szCs w:val="20"/>
                  <w:lang w:val="en-GB"/>
                </w:rPr>
                <w:t>Count Your Carbon</w:t>
              </w:r>
            </w:hyperlink>
            <w:r w:rsidRPr="00272BFC">
              <w:rPr>
                <w:lang w:val="en-GB"/>
              </w:rPr>
              <w:t xml:space="preserve"> </w:t>
            </w:r>
          </w:p>
          <w:p w14:paraId="457AFF3F" w14:textId="77777777" w:rsidR="00C15CB7" w:rsidRPr="00272BFC" w:rsidRDefault="00C15CB7" w:rsidP="00C15CB7">
            <w:pPr>
              <w:pStyle w:val="ListParagraph"/>
              <w:spacing w:before="120" w:after="120"/>
              <w:ind w:left="0"/>
              <w:rPr>
                <w:rFonts w:ascii="Overpass" w:hAnsi="Overpass"/>
                <w:b/>
                <w:bCs/>
                <w:color w:val="0563C1" w:themeColor="hyperlink"/>
                <w:sz w:val="20"/>
                <w:szCs w:val="20"/>
                <w:u w:val="single"/>
                <w:lang w:val="en-GB"/>
              </w:rPr>
            </w:pPr>
            <w:r w:rsidRPr="00272BFC">
              <w:rPr>
                <w:rFonts w:ascii="Overpass" w:hAnsi="Overpass"/>
                <w:color w:val="595959" w:themeColor="text1" w:themeTint="A6"/>
                <w:sz w:val="16"/>
                <w:szCs w:val="16"/>
                <w:lang w:val="en-GB"/>
              </w:rPr>
              <w:t>This free digital tool allows you to calculate the carbon footprint for your educational setting.</w:t>
            </w:r>
          </w:p>
        </w:tc>
        <w:tc>
          <w:tcPr>
            <w:tcW w:w="495" w:type="pct"/>
            <w:vAlign w:val="center"/>
          </w:tcPr>
          <w:p w14:paraId="1A9EE03E" w14:textId="77777777" w:rsidR="00C15CB7" w:rsidRPr="00272BFC" w:rsidRDefault="00C15CB7" w:rsidP="00C15CB7">
            <w:pPr>
              <w:rPr>
                <w:rFonts w:ascii="Overpass" w:hAnsi="Overpass"/>
                <w:sz w:val="18"/>
                <w:szCs w:val="18"/>
                <w:lang w:val="en-GB"/>
              </w:rPr>
            </w:pPr>
            <w:r w:rsidRPr="00272BFC">
              <w:rPr>
                <w:rFonts w:ascii="Overpass" w:hAnsi="Overpass"/>
                <w:b/>
                <w:bCs/>
                <w:sz w:val="18"/>
                <w:szCs w:val="18"/>
                <w:lang w:val="en-GB"/>
              </w:rPr>
              <w:t xml:space="preserve">Start: </w:t>
            </w:r>
          </w:p>
          <w:p w14:paraId="5C0D6185" w14:textId="77777777" w:rsidR="00C15CB7" w:rsidRPr="00272BFC" w:rsidRDefault="00C15CB7" w:rsidP="00C15CB7">
            <w:pPr>
              <w:rPr>
                <w:rFonts w:ascii="Overpass" w:hAnsi="Overpass"/>
                <w:sz w:val="18"/>
                <w:szCs w:val="18"/>
                <w:lang w:val="en-GB"/>
              </w:rPr>
            </w:pPr>
            <w:r w:rsidRPr="00272BFC">
              <w:rPr>
                <w:rFonts w:ascii="Overpass" w:hAnsi="Overpass"/>
                <w:b/>
                <w:bCs/>
                <w:sz w:val="18"/>
                <w:szCs w:val="18"/>
                <w:lang w:val="en-GB"/>
              </w:rPr>
              <w:t xml:space="preserve">Review: </w:t>
            </w:r>
          </w:p>
        </w:tc>
        <w:tc>
          <w:tcPr>
            <w:tcW w:w="691" w:type="pct"/>
            <w:vAlign w:val="center"/>
          </w:tcPr>
          <w:p w14:paraId="08631199" w14:textId="77777777" w:rsidR="00C15CB7" w:rsidRPr="004C63FB" w:rsidRDefault="00C15CB7" w:rsidP="00C15CB7">
            <w:pPr>
              <w:pStyle w:val="NormalWeb"/>
              <w:rPr>
                <w:rFonts w:ascii="Overpass" w:hAnsi="Overpass"/>
                <w:b/>
                <w:bCs/>
                <w:sz w:val="20"/>
                <w:szCs w:val="20"/>
                <w:lang w:val="en-GB"/>
              </w:rPr>
            </w:pPr>
          </w:p>
        </w:tc>
        <w:tc>
          <w:tcPr>
            <w:tcW w:w="1522" w:type="pct"/>
          </w:tcPr>
          <w:p w14:paraId="5BA6CBBC" w14:textId="77777777" w:rsidR="00C15CB7" w:rsidRPr="004C63FB" w:rsidRDefault="00C15CB7" w:rsidP="00C15CB7">
            <w:pPr>
              <w:pStyle w:val="NormalWeb"/>
              <w:rPr>
                <w:rFonts w:ascii="Overpass" w:hAnsi="Overpass"/>
                <w:sz w:val="16"/>
                <w:szCs w:val="16"/>
                <w:lang w:val="en-GB"/>
              </w:rPr>
            </w:pPr>
          </w:p>
        </w:tc>
        <w:tc>
          <w:tcPr>
            <w:tcW w:w="532" w:type="pct"/>
            <w:vAlign w:val="center"/>
          </w:tcPr>
          <w:p w14:paraId="28E2CB22" w14:textId="77777777" w:rsidR="00C15CB7" w:rsidRPr="004C63FB" w:rsidRDefault="00C15CB7" w:rsidP="00C15CB7">
            <w:pPr>
              <w:pStyle w:val="NormalWeb"/>
              <w:rPr>
                <w:rFonts w:ascii="Overpass" w:hAnsi="Overpass"/>
                <w:sz w:val="16"/>
                <w:szCs w:val="16"/>
                <w:lang w:val="en-GB"/>
              </w:rPr>
            </w:pPr>
            <w:r w:rsidRPr="004C63FB">
              <w:rPr>
                <w:rFonts w:ascii="Overpass" w:hAnsi="Overpass"/>
                <w:sz w:val="16"/>
                <w:szCs w:val="16"/>
                <w:lang w:val="en-GB"/>
              </w:rPr>
              <w:t xml:space="preserve"> </w:t>
            </w:r>
          </w:p>
        </w:tc>
      </w:tr>
      <w:tr w:rsidR="00C15CB7" w:rsidRPr="00272BFC" w14:paraId="22F71C2B" w14:textId="77777777" w:rsidTr="00686E01">
        <w:trPr>
          <w:trHeight w:val="1463"/>
        </w:trPr>
        <w:tc>
          <w:tcPr>
            <w:tcW w:w="1760" w:type="pct"/>
          </w:tcPr>
          <w:p w14:paraId="158A439C" w14:textId="77777777" w:rsidR="00C15CB7" w:rsidRPr="00272BFC" w:rsidRDefault="00C15CB7" w:rsidP="00C15CB7">
            <w:pPr>
              <w:spacing w:before="120" w:after="120"/>
              <w:rPr>
                <w:rFonts w:ascii="Overpass" w:hAnsi="Overpass"/>
                <w:b/>
                <w:bCs/>
                <w:sz w:val="20"/>
                <w:szCs w:val="20"/>
                <w:lang w:val="en-GB"/>
              </w:rPr>
            </w:pPr>
            <w:r w:rsidRPr="00272BFC">
              <w:rPr>
                <w:rFonts w:ascii="Overpass" w:hAnsi="Overpass"/>
                <w:b/>
                <w:bCs/>
                <w:sz w:val="20"/>
                <w:szCs w:val="20"/>
                <w:lang w:val="en-GB"/>
              </w:rPr>
              <w:t xml:space="preserve">Sign up to the </w:t>
            </w:r>
            <w:r w:rsidR="00A01ABF" w:rsidRPr="00A01ABF">
              <w:rPr>
                <w:rFonts w:ascii="Overpass" w:hAnsi="Overpass"/>
                <w:b/>
                <w:bCs/>
                <w:sz w:val="20"/>
                <w:szCs w:val="20"/>
                <w:lang w:val="en-GB"/>
              </w:rPr>
              <w:t>Sustainability Support for Education</w:t>
            </w:r>
          </w:p>
          <w:p w14:paraId="74507D81" w14:textId="77777777" w:rsidR="00C15CB7" w:rsidRPr="00686E01" w:rsidRDefault="00C15CB7" w:rsidP="00C15CB7">
            <w:pPr>
              <w:spacing w:before="120" w:after="120"/>
              <w:rPr>
                <w:rFonts w:ascii="Overpass" w:hAnsi="Overpass"/>
                <w:color w:val="7F7F7F" w:themeColor="text1" w:themeTint="80"/>
                <w:sz w:val="16"/>
                <w:szCs w:val="16"/>
                <w:lang w:val="en-GB"/>
              </w:rPr>
            </w:pPr>
            <w:r w:rsidRPr="00272BFC">
              <w:rPr>
                <w:rFonts w:ascii="Overpass" w:hAnsi="Overpass"/>
                <w:color w:val="7F7F7F" w:themeColor="text1" w:themeTint="80"/>
                <w:sz w:val="16"/>
                <w:szCs w:val="16"/>
                <w:lang w:val="en-GB"/>
              </w:rPr>
              <w:t>A DfE-funded project that enables education settings to start or progress on their sustainability journey. This includes all types of settings from Early Years to Higher Education, offering suggested actions paired with quality-assured resources. You can filter these to show suggestions relevant to your setting based on your teaching age, priorities, how far you’ve progressed already, estate, and more.</w:t>
            </w:r>
          </w:p>
        </w:tc>
        <w:tc>
          <w:tcPr>
            <w:tcW w:w="495" w:type="pct"/>
            <w:vAlign w:val="center"/>
          </w:tcPr>
          <w:p w14:paraId="4EEBA2CB" w14:textId="77777777" w:rsidR="00C15CB7" w:rsidRPr="00272BFC" w:rsidRDefault="00C15CB7" w:rsidP="00C15CB7">
            <w:pPr>
              <w:rPr>
                <w:rFonts w:ascii="Overpass" w:hAnsi="Overpass"/>
                <w:sz w:val="18"/>
                <w:szCs w:val="18"/>
                <w:lang w:val="en-GB"/>
              </w:rPr>
            </w:pPr>
            <w:r w:rsidRPr="00272BFC">
              <w:rPr>
                <w:rFonts w:ascii="Overpass" w:hAnsi="Overpass"/>
                <w:b/>
                <w:bCs/>
                <w:sz w:val="18"/>
                <w:szCs w:val="18"/>
                <w:lang w:val="en-GB"/>
              </w:rPr>
              <w:t xml:space="preserve">Start: </w:t>
            </w:r>
          </w:p>
          <w:p w14:paraId="40D112FF" w14:textId="77777777" w:rsidR="00C15CB7" w:rsidRPr="00272BFC" w:rsidRDefault="00C15CB7" w:rsidP="00C15CB7">
            <w:pPr>
              <w:rPr>
                <w:rFonts w:ascii="Overpass" w:hAnsi="Overpass"/>
                <w:b/>
                <w:bCs/>
                <w:sz w:val="18"/>
                <w:szCs w:val="18"/>
                <w:lang w:val="en-GB"/>
              </w:rPr>
            </w:pPr>
            <w:r w:rsidRPr="00272BFC">
              <w:rPr>
                <w:rFonts w:ascii="Overpass" w:hAnsi="Overpass"/>
                <w:b/>
                <w:bCs/>
                <w:sz w:val="18"/>
                <w:szCs w:val="18"/>
                <w:lang w:val="en-GB"/>
              </w:rPr>
              <w:t>Review:</w:t>
            </w:r>
          </w:p>
        </w:tc>
        <w:tc>
          <w:tcPr>
            <w:tcW w:w="691" w:type="pct"/>
            <w:vAlign w:val="center"/>
          </w:tcPr>
          <w:p w14:paraId="2FD2A4E4" w14:textId="77777777" w:rsidR="00C15CB7" w:rsidRPr="004C63FB" w:rsidRDefault="00C15CB7" w:rsidP="00C15CB7">
            <w:pPr>
              <w:pStyle w:val="NormalWeb"/>
              <w:rPr>
                <w:rFonts w:ascii="Overpass" w:hAnsi="Overpass"/>
                <w:b/>
                <w:bCs/>
                <w:sz w:val="20"/>
                <w:szCs w:val="20"/>
                <w:lang w:val="en-GB"/>
              </w:rPr>
            </w:pPr>
          </w:p>
        </w:tc>
        <w:tc>
          <w:tcPr>
            <w:tcW w:w="1522" w:type="pct"/>
          </w:tcPr>
          <w:p w14:paraId="3F0C9A04" w14:textId="77777777" w:rsidR="00C15CB7" w:rsidRPr="004C63FB" w:rsidRDefault="00C15CB7" w:rsidP="00C15CB7">
            <w:pPr>
              <w:pStyle w:val="NormalWeb"/>
              <w:rPr>
                <w:rFonts w:ascii="Overpass" w:hAnsi="Overpass"/>
                <w:sz w:val="16"/>
                <w:szCs w:val="16"/>
                <w:lang w:val="en-GB"/>
              </w:rPr>
            </w:pPr>
          </w:p>
        </w:tc>
        <w:tc>
          <w:tcPr>
            <w:tcW w:w="532" w:type="pct"/>
            <w:vAlign w:val="center"/>
          </w:tcPr>
          <w:p w14:paraId="617D6777" w14:textId="77777777" w:rsidR="00C15CB7" w:rsidRPr="004C63FB" w:rsidRDefault="00C15CB7" w:rsidP="00C15CB7">
            <w:pPr>
              <w:pStyle w:val="NormalWeb"/>
              <w:rPr>
                <w:rFonts w:ascii="Overpass" w:hAnsi="Overpass"/>
                <w:sz w:val="16"/>
                <w:szCs w:val="16"/>
                <w:lang w:val="en-GB"/>
              </w:rPr>
            </w:pPr>
          </w:p>
        </w:tc>
      </w:tr>
    </w:tbl>
    <w:p w14:paraId="7D007296" w14:textId="77777777" w:rsidR="00686E01" w:rsidRPr="00272BFC" w:rsidRDefault="00686E01" w:rsidP="00A92A9B">
      <w:pPr>
        <w:rPr>
          <w:rFonts w:ascii="Overpass Heavy" w:hAnsi="Overpass Heavy"/>
          <w:sz w:val="40"/>
          <w:szCs w:val="40"/>
        </w:rPr>
      </w:pPr>
      <w:r>
        <w:rPr>
          <w:rFonts w:ascii="Overpass Heavy" w:hAnsi="Overpass Heavy"/>
          <w:sz w:val="40"/>
          <w:szCs w:val="40"/>
        </w:rPr>
        <w:br w:type="page"/>
      </w:r>
    </w:p>
    <w:tbl>
      <w:tblPr>
        <w:tblStyle w:val="TableGrid"/>
        <w:tblpPr w:leftFromText="180" w:rightFromText="180" w:vertAnchor="text" w:horzAnchor="margin" w:tblpY="1049"/>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26"/>
        <w:gridCol w:w="1472"/>
        <w:gridCol w:w="2019"/>
        <w:gridCol w:w="4857"/>
        <w:gridCol w:w="1595"/>
      </w:tblGrid>
      <w:tr w:rsidR="00365A35" w:rsidRPr="00272BFC" w14:paraId="428D93B4" w14:textId="77777777" w:rsidTr="00365A35">
        <w:tc>
          <w:tcPr>
            <w:tcW w:w="5000" w:type="pct"/>
            <w:gridSpan w:val="5"/>
            <w:tcBorders>
              <w:bottom w:val="single" w:sz="12" w:space="0" w:color="000000" w:themeColor="text1"/>
            </w:tcBorders>
            <w:shd w:val="clear" w:color="auto" w:fill="FF5237"/>
            <w:vAlign w:val="center"/>
          </w:tcPr>
          <w:p w14:paraId="1538E3F3" w14:textId="57718D79" w:rsidR="00365A35" w:rsidRPr="00272BFC" w:rsidRDefault="00365A35" w:rsidP="00365A35">
            <w:pPr>
              <w:pStyle w:val="NormalWeb"/>
              <w:jc w:val="center"/>
              <w:rPr>
                <w:rFonts w:ascii="Overpass" w:hAnsi="Overpass"/>
                <w:b/>
                <w:bCs/>
                <w:lang w:val="en-GB"/>
              </w:rPr>
            </w:pPr>
            <w:r w:rsidRPr="00272BFC">
              <w:rPr>
                <w:rFonts w:ascii="Overpass ExtraBold" w:hAnsi="Overpass ExtraBold"/>
                <w:b/>
                <w:color w:val="FFFFFF" w:themeColor="background1"/>
                <w:lang w:val="en-GB"/>
              </w:rPr>
              <w:lastRenderedPageBreak/>
              <w:t xml:space="preserve">ENERGY </w:t>
            </w:r>
          </w:p>
        </w:tc>
      </w:tr>
      <w:tr w:rsidR="00365A35" w:rsidRPr="00272BFC" w14:paraId="0DA5DCEF" w14:textId="77777777" w:rsidTr="00365A35">
        <w:tc>
          <w:tcPr>
            <w:tcW w:w="1765" w:type="pct"/>
            <w:tcBorders>
              <w:bottom w:val="single" w:sz="12" w:space="0" w:color="000000" w:themeColor="text1"/>
            </w:tcBorders>
            <w:shd w:val="clear" w:color="auto" w:fill="F9E701"/>
          </w:tcPr>
          <w:p w14:paraId="4C684398" w14:textId="77777777" w:rsidR="00365A35" w:rsidRPr="00272BFC" w:rsidRDefault="00365A35" w:rsidP="00365A35">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479" w:type="pct"/>
            <w:tcBorders>
              <w:bottom w:val="single" w:sz="12" w:space="0" w:color="000000" w:themeColor="text1"/>
            </w:tcBorders>
            <w:shd w:val="clear" w:color="auto" w:fill="F9E701"/>
          </w:tcPr>
          <w:p w14:paraId="56F60AF0" w14:textId="77777777" w:rsidR="00365A35" w:rsidRPr="00272BFC" w:rsidRDefault="00365A35" w:rsidP="00365A35">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57" w:type="pct"/>
            <w:tcBorders>
              <w:bottom w:val="single" w:sz="12" w:space="0" w:color="000000" w:themeColor="text1"/>
            </w:tcBorders>
            <w:shd w:val="clear" w:color="auto" w:fill="F9E701"/>
          </w:tcPr>
          <w:p w14:paraId="380E8888" w14:textId="77777777" w:rsidR="00365A35" w:rsidRPr="00272BFC" w:rsidRDefault="00365A35" w:rsidP="00365A35">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1580" w:type="pct"/>
            <w:tcBorders>
              <w:bottom w:val="single" w:sz="12" w:space="0" w:color="000000" w:themeColor="text1"/>
            </w:tcBorders>
            <w:shd w:val="clear" w:color="auto" w:fill="F9E701"/>
          </w:tcPr>
          <w:p w14:paraId="2098A01A" w14:textId="77777777" w:rsidR="00365A35" w:rsidRPr="00272BFC" w:rsidRDefault="00365A35" w:rsidP="00365A35">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19" w:type="pct"/>
            <w:tcBorders>
              <w:bottom w:val="single" w:sz="12" w:space="0" w:color="000000" w:themeColor="text1"/>
            </w:tcBorders>
            <w:shd w:val="clear" w:color="auto" w:fill="F9E701"/>
          </w:tcPr>
          <w:p w14:paraId="1A42BEFE" w14:textId="77777777" w:rsidR="00365A35" w:rsidRPr="00272BFC" w:rsidRDefault="00365A35" w:rsidP="00365A35">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365A35" w:rsidRPr="00272BFC" w14:paraId="262E726C" w14:textId="77777777" w:rsidTr="00365A35">
        <w:trPr>
          <w:trHeight w:val="1547"/>
        </w:trPr>
        <w:tc>
          <w:tcPr>
            <w:tcW w:w="176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197B51" w14:textId="24B3B48B" w:rsidR="00365A35" w:rsidRPr="00272BFC" w:rsidRDefault="00E7788D" w:rsidP="00365A35">
            <w:pPr>
              <w:spacing w:after="120"/>
              <w:rPr>
                <w:rFonts w:ascii="Overpass" w:hAnsi="Overpass"/>
                <w:color w:val="7F7F7F" w:themeColor="text1" w:themeTint="80"/>
                <w:sz w:val="16"/>
                <w:szCs w:val="16"/>
                <w:lang w:val="en-GB"/>
              </w:rPr>
            </w:pPr>
            <w:r>
              <w:rPr>
                <w:rFonts w:ascii="Overpass" w:hAnsi="Overpass"/>
                <w:color w:val="7F7F7F" w:themeColor="text1" w:themeTint="80"/>
                <w:sz w:val="16"/>
                <w:szCs w:val="16"/>
                <w:lang w:val="en-GB"/>
              </w:rPr>
              <w:t>Appoint Energy Champions to each class</w:t>
            </w:r>
          </w:p>
        </w:tc>
        <w:tc>
          <w:tcPr>
            <w:tcW w:w="47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9C98A1" w14:textId="77777777" w:rsidR="00365A35" w:rsidRPr="00272BFC" w:rsidRDefault="00365A35" w:rsidP="00365A35">
            <w:pPr>
              <w:rPr>
                <w:rFonts w:ascii="Overpass" w:hAnsi="Overpass"/>
                <w:sz w:val="18"/>
                <w:szCs w:val="18"/>
                <w:lang w:val="en-GB"/>
              </w:rPr>
            </w:pPr>
            <w:r w:rsidRPr="00272BFC">
              <w:rPr>
                <w:rFonts w:ascii="Overpass" w:hAnsi="Overpass"/>
                <w:b/>
                <w:bCs/>
                <w:sz w:val="18"/>
                <w:szCs w:val="18"/>
                <w:lang w:val="en-GB"/>
              </w:rPr>
              <w:t xml:space="preserve">Start: </w:t>
            </w:r>
          </w:p>
          <w:p w14:paraId="35986042" w14:textId="77777777" w:rsidR="00365A35" w:rsidRPr="00272BFC" w:rsidRDefault="00365A35" w:rsidP="00365A35">
            <w:pPr>
              <w:rPr>
                <w:rFonts w:ascii="Overpass" w:hAnsi="Overpass"/>
                <w:sz w:val="18"/>
                <w:szCs w:val="18"/>
                <w:lang w:val="en-GB"/>
              </w:rPr>
            </w:pPr>
            <w:r w:rsidRPr="00272BFC">
              <w:rPr>
                <w:rFonts w:ascii="Overpass" w:hAnsi="Overpass"/>
                <w:b/>
                <w:bCs/>
                <w:sz w:val="18"/>
                <w:szCs w:val="18"/>
                <w:lang w:val="en-GB"/>
              </w:rPr>
              <w:t xml:space="preserve">Review: </w:t>
            </w:r>
          </w:p>
        </w:tc>
        <w:tc>
          <w:tcPr>
            <w:tcW w:w="65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8B768B" w14:textId="77777777" w:rsidR="00365A35" w:rsidRDefault="00E7788D" w:rsidP="00365A35">
            <w:pPr>
              <w:pStyle w:val="NormalWeb"/>
              <w:rPr>
                <w:rFonts w:ascii="Overpass" w:hAnsi="Overpass"/>
                <w:b/>
                <w:bCs/>
                <w:sz w:val="20"/>
                <w:szCs w:val="20"/>
                <w:lang w:val="en-GB"/>
              </w:rPr>
            </w:pPr>
            <w:r>
              <w:rPr>
                <w:rFonts w:ascii="Overpass" w:hAnsi="Overpass"/>
                <w:b/>
                <w:bCs/>
                <w:sz w:val="20"/>
                <w:szCs w:val="20"/>
                <w:lang w:val="en-GB"/>
              </w:rPr>
              <w:t>Pupils</w:t>
            </w:r>
          </w:p>
          <w:p w14:paraId="31B1A2E9" w14:textId="3AED88C8" w:rsidR="00E7788D" w:rsidRPr="004C63FB" w:rsidRDefault="00E7788D" w:rsidP="00365A35">
            <w:pPr>
              <w:pStyle w:val="NormalWeb"/>
              <w:rPr>
                <w:rFonts w:ascii="Overpass" w:hAnsi="Overpass"/>
                <w:b/>
                <w:bCs/>
                <w:sz w:val="20"/>
                <w:szCs w:val="20"/>
                <w:lang w:val="en-GB"/>
              </w:rPr>
            </w:pPr>
            <w:proofErr w:type="spellStart"/>
            <w:r>
              <w:rPr>
                <w:rFonts w:ascii="Overpass" w:hAnsi="Overpass"/>
                <w:b/>
                <w:bCs/>
                <w:sz w:val="20"/>
                <w:szCs w:val="20"/>
                <w:lang w:val="en-GB"/>
              </w:rPr>
              <w:t>Classteacher</w:t>
            </w:r>
            <w:proofErr w:type="spellEnd"/>
          </w:p>
        </w:tc>
        <w:tc>
          <w:tcPr>
            <w:tcW w:w="15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6C3A3CF" w14:textId="77777777" w:rsidR="00365A35" w:rsidRPr="004C63FB" w:rsidRDefault="00365A35" w:rsidP="00365A35">
            <w:pPr>
              <w:pStyle w:val="NormalWeb"/>
              <w:rPr>
                <w:rFonts w:ascii="Overpass" w:hAnsi="Overpass"/>
                <w:sz w:val="16"/>
                <w:szCs w:val="16"/>
                <w:lang w:val="en-GB"/>
              </w:rPr>
            </w:pPr>
          </w:p>
          <w:p w14:paraId="1A6FE38A" w14:textId="77777777" w:rsidR="00365A35" w:rsidRPr="004C63FB" w:rsidRDefault="00365A35" w:rsidP="00365A35">
            <w:pPr>
              <w:pStyle w:val="NormalWeb"/>
              <w:rPr>
                <w:rFonts w:ascii="Overpass" w:hAnsi="Overpass"/>
                <w:sz w:val="16"/>
                <w:szCs w:val="16"/>
                <w:lang w:val="en-GB"/>
              </w:rPr>
            </w:pPr>
          </w:p>
        </w:tc>
        <w:tc>
          <w:tcPr>
            <w:tcW w:w="51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78E678" w14:textId="77777777" w:rsidR="00365A35" w:rsidRPr="004C63FB" w:rsidRDefault="00365A35" w:rsidP="00365A35">
            <w:pPr>
              <w:pStyle w:val="NormalWeb"/>
              <w:rPr>
                <w:rFonts w:ascii="Overpass" w:hAnsi="Overpass"/>
                <w:sz w:val="16"/>
                <w:szCs w:val="16"/>
                <w:lang w:val="en-GB"/>
              </w:rPr>
            </w:pPr>
          </w:p>
        </w:tc>
      </w:tr>
      <w:tr w:rsidR="00365A35" w:rsidRPr="00272BFC" w14:paraId="6F2CAF21" w14:textId="77777777" w:rsidTr="00365A35">
        <w:trPr>
          <w:trHeight w:val="1547"/>
        </w:trPr>
        <w:tc>
          <w:tcPr>
            <w:tcW w:w="176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E85121" w14:textId="23DC3188" w:rsidR="00365A35" w:rsidRPr="00272BFC" w:rsidRDefault="00E7788D" w:rsidP="00365A35">
            <w:pPr>
              <w:spacing w:after="120"/>
              <w:rPr>
                <w:rFonts w:ascii="Overpass" w:hAnsi="Overpass"/>
                <w:color w:val="7F7F7F" w:themeColor="text1" w:themeTint="80"/>
                <w:sz w:val="16"/>
                <w:szCs w:val="16"/>
                <w:lang w:val="en-GB"/>
              </w:rPr>
            </w:pPr>
            <w:r>
              <w:rPr>
                <w:rFonts w:ascii="Overpass" w:hAnsi="Overpass"/>
                <w:color w:val="7F7F7F" w:themeColor="text1" w:themeTint="80"/>
                <w:sz w:val="16"/>
                <w:szCs w:val="16"/>
                <w:lang w:val="en-GB"/>
              </w:rPr>
              <w:t>Take part in the switch off programme in Nov</w:t>
            </w:r>
          </w:p>
        </w:tc>
        <w:tc>
          <w:tcPr>
            <w:tcW w:w="47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7D4C29" w14:textId="606FA82D" w:rsidR="00365A35" w:rsidRPr="00272BFC" w:rsidRDefault="00365A35" w:rsidP="00365A35">
            <w:pPr>
              <w:rPr>
                <w:rFonts w:ascii="Overpass" w:hAnsi="Overpass"/>
                <w:sz w:val="18"/>
                <w:szCs w:val="18"/>
                <w:lang w:val="en-GB"/>
              </w:rPr>
            </w:pPr>
            <w:r w:rsidRPr="00272BFC">
              <w:rPr>
                <w:rFonts w:ascii="Overpass" w:hAnsi="Overpass"/>
                <w:b/>
                <w:bCs/>
                <w:sz w:val="18"/>
                <w:szCs w:val="18"/>
                <w:lang w:val="en-GB"/>
              </w:rPr>
              <w:t xml:space="preserve">Start: </w:t>
            </w:r>
            <w:r w:rsidR="00E7788D">
              <w:rPr>
                <w:rFonts w:ascii="Overpass" w:hAnsi="Overpass"/>
                <w:b/>
                <w:bCs/>
                <w:sz w:val="18"/>
                <w:szCs w:val="18"/>
                <w:lang w:val="en-GB"/>
              </w:rPr>
              <w:t>Oct/Nov 25</w:t>
            </w:r>
          </w:p>
          <w:p w14:paraId="0EDF8D53" w14:textId="77777777" w:rsidR="00365A35" w:rsidRPr="00272BFC" w:rsidRDefault="00365A35" w:rsidP="00365A35">
            <w:pPr>
              <w:rPr>
                <w:rFonts w:ascii="Overpass" w:hAnsi="Overpass"/>
                <w:sz w:val="18"/>
                <w:szCs w:val="18"/>
                <w:lang w:val="en-GB"/>
              </w:rPr>
            </w:pPr>
            <w:r w:rsidRPr="00272BFC">
              <w:rPr>
                <w:rFonts w:ascii="Overpass" w:hAnsi="Overpass"/>
                <w:b/>
                <w:bCs/>
                <w:sz w:val="18"/>
                <w:szCs w:val="18"/>
                <w:lang w:val="en-GB"/>
              </w:rPr>
              <w:t xml:space="preserve">Review: </w:t>
            </w:r>
          </w:p>
        </w:tc>
        <w:tc>
          <w:tcPr>
            <w:tcW w:w="65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E44244" w14:textId="77777777" w:rsidR="00365A35" w:rsidRDefault="00E7788D" w:rsidP="00365A35">
            <w:pPr>
              <w:pStyle w:val="NormalWeb"/>
              <w:rPr>
                <w:rFonts w:ascii="Overpass" w:hAnsi="Overpass"/>
                <w:b/>
                <w:bCs/>
                <w:sz w:val="20"/>
                <w:szCs w:val="20"/>
                <w:lang w:val="en-GB"/>
              </w:rPr>
            </w:pPr>
            <w:r>
              <w:rPr>
                <w:rFonts w:ascii="Overpass" w:hAnsi="Overpass"/>
                <w:b/>
                <w:bCs/>
                <w:sz w:val="20"/>
                <w:szCs w:val="20"/>
                <w:lang w:val="en-GB"/>
              </w:rPr>
              <w:t>Eco committee</w:t>
            </w:r>
          </w:p>
          <w:p w14:paraId="313D671F" w14:textId="6E5FE4C4" w:rsidR="00E7788D" w:rsidRPr="004C63FB" w:rsidRDefault="00E7788D" w:rsidP="00365A35">
            <w:pPr>
              <w:pStyle w:val="NormalWeb"/>
              <w:rPr>
                <w:rFonts w:ascii="Overpass" w:hAnsi="Overpass"/>
                <w:b/>
                <w:bCs/>
                <w:sz w:val="20"/>
                <w:szCs w:val="20"/>
                <w:lang w:val="en-GB"/>
              </w:rPr>
            </w:pPr>
            <w:r>
              <w:rPr>
                <w:rFonts w:ascii="Overpass" w:hAnsi="Overpass"/>
                <w:b/>
                <w:bCs/>
                <w:sz w:val="20"/>
                <w:szCs w:val="20"/>
                <w:lang w:val="en-GB"/>
              </w:rPr>
              <w:t>Pupils</w:t>
            </w:r>
          </w:p>
        </w:tc>
        <w:tc>
          <w:tcPr>
            <w:tcW w:w="15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A9CC0F" w14:textId="77777777" w:rsidR="00365A35" w:rsidRPr="004C63FB" w:rsidRDefault="00365A35" w:rsidP="00365A35">
            <w:pPr>
              <w:pStyle w:val="NormalWeb"/>
              <w:rPr>
                <w:rFonts w:ascii="Overpass" w:hAnsi="Overpass"/>
                <w:sz w:val="16"/>
                <w:szCs w:val="16"/>
                <w:lang w:val="en-GB"/>
              </w:rPr>
            </w:pPr>
          </w:p>
        </w:tc>
        <w:tc>
          <w:tcPr>
            <w:tcW w:w="51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C060CFA" w14:textId="77777777" w:rsidR="00365A35" w:rsidRPr="004C63FB" w:rsidRDefault="00365A35" w:rsidP="00365A35">
            <w:pPr>
              <w:pStyle w:val="NormalWeb"/>
              <w:rPr>
                <w:rFonts w:ascii="Overpass" w:hAnsi="Overpass"/>
                <w:sz w:val="16"/>
                <w:szCs w:val="16"/>
                <w:lang w:val="en-GB"/>
              </w:rPr>
            </w:pPr>
          </w:p>
        </w:tc>
      </w:tr>
      <w:tr w:rsidR="00365A35" w:rsidRPr="00272BFC" w14:paraId="2366AC0C" w14:textId="77777777" w:rsidTr="00365A35">
        <w:trPr>
          <w:trHeight w:val="1547"/>
        </w:trPr>
        <w:tc>
          <w:tcPr>
            <w:tcW w:w="176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477CCD" w14:textId="07C98A4F" w:rsidR="00365A35" w:rsidRPr="00272BFC" w:rsidRDefault="00E7788D" w:rsidP="00365A35">
            <w:pPr>
              <w:spacing w:before="120" w:after="120"/>
              <w:rPr>
                <w:rFonts w:ascii="Overpass" w:hAnsi="Overpass"/>
                <w:b/>
                <w:bCs/>
                <w:color w:val="000000" w:themeColor="text1"/>
                <w:sz w:val="20"/>
                <w:szCs w:val="20"/>
                <w:lang w:val="en-GB"/>
              </w:rPr>
            </w:pPr>
            <w:r>
              <w:rPr>
                <w:rFonts w:ascii="Overpass" w:hAnsi="Overpass"/>
                <w:b/>
                <w:bCs/>
                <w:color w:val="000000" w:themeColor="text1"/>
                <w:sz w:val="20"/>
                <w:szCs w:val="20"/>
                <w:lang w:val="en-GB"/>
              </w:rPr>
              <w:t xml:space="preserve">Timers on </w:t>
            </w:r>
            <w:proofErr w:type="spellStart"/>
            <w:r w:rsidR="00C02FDE">
              <w:rPr>
                <w:rFonts w:ascii="Overpass" w:hAnsi="Overpass"/>
                <w:b/>
                <w:bCs/>
                <w:color w:val="000000" w:themeColor="text1"/>
                <w:sz w:val="20"/>
                <w:szCs w:val="20"/>
                <w:lang w:val="en-GB"/>
              </w:rPr>
              <w:t>undersink</w:t>
            </w:r>
            <w:proofErr w:type="spellEnd"/>
            <w:r w:rsidR="00C02FDE">
              <w:rPr>
                <w:rFonts w:ascii="Overpass" w:hAnsi="Overpass"/>
                <w:b/>
                <w:bCs/>
                <w:color w:val="000000" w:themeColor="text1"/>
                <w:sz w:val="20"/>
                <w:szCs w:val="20"/>
                <w:lang w:val="en-GB"/>
              </w:rPr>
              <w:t xml:space="preserve"> water heaters</w:t>
            </w:r>
          </w:p>
        </w:tc>
        <w:tc>
          <w:tcPr>
            <w:tcW w:w="47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8B8908" w14:textId="1DA9569A" w:rsidR="00365A35" w:rsidRPr="00272BFC" w:rsidRDefault="00365A35" w:rsidP="00365A35">
            <w:pPr>
              <w:rPr>
                <w:rFonts w:ascii="Overpass" w:hAnsi="Overpass"/>
                <w:sz w:val="18"/>
                <w:szCs w:val="18"/>
                <w:lang w:val="en-GB"/>
              </w:rPr>
            </w:pPr>
            <w:r w:rsidRPr="00272BFC">
              <w:rPr>
                <w:rFonts w:ascii="Overpass" w:hAnsi="Overpass"/>
                <w:b/>
                <w:bCs/>
                <w:sz w:val="18"/>
                <w:szCs w:val="18"/>
                <w:lang w:val="en-GB"/>
              </w:rPr>
              <w:t xml:space="preserve">Start: </w:t>
            </w:r>
            <w:r w:rsidR="00C02FDE">
              <w:rPr>
                <w:rFonts w:ascii="Overpass" w:hAnsi="Overpass"/>
                <w:b/>
                <w:bCs/>
                <w:sz w:val="18"/>
                <w:szCs w:val="18"/>
                <w:lang w:val="en-GB"/>
              </w:rPr>
              <w:t>Years ago</w:t>
            </w:r>
          </w:p>
          <w:p w14:paraId="1114D977" w14:textId="607211F6" w:rsidR="00365A35" w:rsidRPr="00272BFC" w:rsidRDefault="00365A35" w:rsidP="00365A35">
            <w:pPr>
              <w:rPr>
                <w:rFonts w:ascii="Overpass" w:hAnsi="Overpass"/>
                <w:b/>
                <w:bCs/>
                <w:sz w:val="18"/>
                <w:szCs w:val="18"/>
                <w:lang w:val="en-GB"/>
              </w:rPr>
            </w:pPr>
            <w:r w:rsidRPr="00272BFC">
              <w:rPr>
                <w:rFonts w:ascii="Overpass" w:hAnsi="Overpass"/>
                <w:b/>
                <w:bCs/>
                <w:sz w:val="18"/>
                <w:szCs w:val="18"/>
                <w:lang w:val="en-GB"/>
              </w:rPr>
              <w:t>Review:</w:t>
            </w:r>
            <w:r w:rsidR="00C02FDE">
              <w:rPr>
                <w:rFonts w:ascii="Overpass" w:hAnsi="Overpass"/>
                <w:b/>
                <w:bCs/>
                <w:sz w:val="18"/>
                <w:szCs w:val="18"/>
                <w:lang w:val="en-GB"/>
              </w:rPr>
              <w:t xml:space="preserve"> Aug 25</w:t>
            </w:r>
          </w:p>
        </w:tc>
        <w:tc>
          <w:tcPr>
            <w:tcW w:w="65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E770E3" w14:textId="41E1B1D5" w:rsidR="00365A35" w:rsidRPr="004C63FB" w:rsidRDefault="00C02FDE" w:rsidP="00365A35">
            <w:pPr>
              <w:pStyle w:val="NormalWeb"/>
              <w:rPr>
                <w:rFonts w:ascii="Overpass" w:hAnsi="Overpass"/>
                <w:b/>
                <w:bCs/>
                <w:sz w:val="20"/>
                <w:szCs w:val="20"/>
                <w:lang w:val="en-GB"/>
              </w:rPr>
            </w:pPr>
            <w:r>
              <w:rPr>
                <w:rFonts w:ascii="Overpass" w:hAnsi="Overpass"/>
                <w:b/>
                <w:bCs/>
                <w:sz w:val="20"/>
                <w:szCs w:val="20"/>
                <w:lang w:val="en-GB"/>
              </w:rPr>
              <w:t>PO</w:t>
            </w:r>
          </w:p>
        </w:tc>
        <w:tc>
          <w:tcPr>
            <w:tcW w:w="15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E29952" w14:textId="75BF7539" w:rsidR="00365A35" w:rsidRPr="004C63FB" w:rsidRDefault="00C02FDE" w:rsidP="00365A35">
            <w:pPr>
              <w:pStyle w:val="NormalWeb"/>
              <w:rPr>
                <w:rFonts w:ascii="Overpass" w:hAnsi="Overpass"/>
                <w:sz w:val="16"/>
                <w:szCs w:val="16"/>
                <w:lang w:val="en-GB"/>
              </w:rPr>
            </w:pPr>
            <w:r>
              <w:rPr>
                <w:rFonts w:ascii="Overpass" w:hAnsi="Overpass"/>
                <w:sz w:val="16"/>
                <w:szCs w:val="16"/>
                <w:lang w:val="en-GB"/>
              </w:rPr>
              <w:t>Ensure that they are all in use and set with relevant times</w:t>
            </w:r>
          </w:p>
        </w:tc>
        <w:tc>
          <w:tcPr>
            <w:tcW w:w="51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20A4FE" w14:textId="77777777" w:rsidR="00365A35" w:rsidRPr="004C63FB" w:rsidRDefault="00365A35" w:rsidP="00365A35">
            <w:pPr>
              <w:pStyle w:val="NormalWeb"/>
              <w:rPr>
                <w:rFonts w:ascii="Overpass" w:hAnsi="Overpass"/>
                <w:sz w:val="16"/>
                <w:szCs w:val="16"/>
                <w:lang w:val="en-GB"/>
              </w:rPr>
            </w:pPr>
          </w:p>
        </w:tc>
      </w:tr>
      <w:tr w:rsidR="00365A35" w:rsidRPr="00272BFC" w14:paraId="524C8AA5" w14:textId="77777777" w:rsidTr="00365A35">
        <w:trPr>
          <w:trHeight w:val="1547"/>
        </w:trPr>
        <w:tc>
          <w:tcPr>
            <w:tcW w:w="176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E300EE" w14:textId="77777777" w:rsidR="00365A35" w:rsidRPr="00272BFC" w:rsidRDefault="00365A35" w:rsidP="00365A35">
            <w:pPr>
              <w:spacing w:before="120" w:after="120"/>
              <w:rPr>
                <w:rFonts w:ascii="Overpass" w:hAnsi="Overpass"/>
                <w:color w:val="000000" w:themeColor="text1"/>
                <w:sz w:val="20"/>
                <w:szCs w:val="20"/>
                <w:lang w:val="en-GB"/>
              </w:rPr>
            </w:pPr>
          </w:p>
        </w:tc>
        <w:tc>
          <w:tcPr>
            <w:tcW w:w="47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A789A0" w14:textId="77777777" w:rsidR="00365A35" w:rsidRPr="00272BFC" w:rsidRDefault="00365A35" w:rsidP="00365A35">
            <w:pPr>
              <w:rPr>
                <w:rFonts w:ascii="Overpass" w:hAnsi="Overpass"/>
                <w:sz w:val="18"/>
                <w:szCs w:val="18"/>
                <w:lang w:val="en-GB"/>
              </w:rPr>
            </w:pPr>
            <w:r w:rsidRPr="00272BFC">
              <w:rPr>
                <w:rFonts w:ascii="Overpass" w:hAnsi="Overpass"/>
                <w:b/>
                <w:bCs/>
                <w:sz w:val="18"/>
                <w:szCs w:val="18"/>
                <w:lang w:val="en-GB"/>
              </w:rPr>
              <w:t xml:space="preserve">Start: </w:t>
            </w:r>
          </w:p>
          <w:p w14:paraId="4D576676" w14:textId="77777777" w:rsidR="00365A35" w:rsidRPr="00272BFC" w:rsidRDefault="00365A35" w:rsidP="00365A35">
            <w:pPr>
              <w:rPr>
                <w:rFonts w:ascii="Overpass" w:hAnsi="Overpass"/>
                <w:b/>
                <w:bCs/>
                <w:sz w:val="18"/>
                <w:szCs w:val="18"/>
                <w:lang w:val="en-GB"/>
              </w:rPr>
            </w:pPr>
            <w:r w:rsidRPr="00272BFC">
              <w:rPr>
                <w:rFonts w:ascii="Overpass" w:hAnsi="Overpass"/>
                <w:b/>
                <w:bCs/>
                <w:sz w:val="18"/>
                <w:szCs w:val="18"/>
                <w:lang w:val="en-GB"/>
              </w:rPr>
              <w:t>Review:</w:t>
            </w:r>
          </w:p>
        </w:tc>
        <w:tc>
          <w:tcPr>
            <w:tcW w:w="65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D02A492" w14:textId="77777777" w:rsidR="00365A35" w:rsidRPr="004C63FB" w:rsidRDefault="00365A35" w:rsidP="00365A35">
            <w:pPr>
              <w:pStyle w:val="NormalWeb"/>
              <w:rPr>
                <w:rFonts w:ascii="Overpass" w:hAnsi="Overpass"/>
                <w:b/>
                <w:bCs/>
                <w:sz w:val="20"/>
                <w:szCs w:val="20"/>
                <w:lang w:val="en-GB"/>
              </w:rPr>
            </w:pPr>
          </w:p>
        </w:tc>
        <w:tc>
          <w:tcPr>
            <w:tcW w:w="15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703780" w14:textId="77777777" w:rsidR="00365A35" w:rsidRPr="004C63FB" w:rsidRDefault="00365A35" w:rsidP="00365A35">
            <w:pPr>
              <w:pStyle w:val="NormalWeb"/>
              <w:rPr>
                <w:rFonts w:ascii="Overpass" w:hAnsi="Overpass"/>
                <w:sz w:val="16"/>
                <w:szCs w:val="16"/>
                <w:lang w:val="en-GB"/>
              </w:rPr>
            </w:pPr>
          </w:p>
        </w:tc>
        <w:tc>
          <w:tcPr>
            <w:tcW w:w="51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0E07C3" w14:textId="77777777" w:rsidR="00365A35" w:rsidRPr="004C63FB" w:rsidRDefault="00365A35" w:rsidP="00365A35">
            <w:pPr>
              <w:pStyle w:val="NormalWeb"/>
              <w:rPr>
                <w:rFonts w:ascii="Overpass" w:hAnsi="Overpass"/>
                <w:sz w:val="16"/>
                <w:szCs w:val="16"/>
                <w:lang w:val="en-GB"/>
              </w:rPr>
            </w:pPr>
          </w:p>
        </w:tc>
      </w:tr>
    </w:tbl>
    <w:p w14:paraId="5D6FCEBB" w14:textId="77777777" w:rsidR="00365A35" w:rsidRPr="00272BFC" w:rsidRDefault="00365A35" w:rsidP="00365A35">
      <w:pPr>
        <w:pStyle w:val="NormalWeb"/>
        <w:rPr>
          <w:rStyle w:val="Strong"/>
          <w:rFonts w:ascii="Overpass" w:hAnsi="Overpass"/>
          <w:b w:val="0"/>
          <w:bCs w:val="0"/>
          <w:u w:val="single"/>
        </w:rPr>
      </w:pPr>
      <w:r>
        <w:rPr>
          <w:rStyle w:val="Strong"/>
          <w:rFonts w:ascii="Overpass" w:hAnsi="Overpass"/>
          <w:sz w:val="36"/>
          <w:szCs w:val="36"/>
        </w:rPr>
        <w:t>1</w:t>
      </w:r>
      <w:r w:rsidRPr="00272BFC">
        <w:rPr>
          <w:rStyle w:val="Strong"/>
          <w:rFonts w:ascii="Overpass" w:hAnsi="Overpass"/>
          <w:sz w:val="36"/>
          <w:szCs w:val="36"/>
        </w:rPr>
        <w:t xml:space="preserve">. </w:t>
      </w:r>
      <w:r>
        <w:rPr>
          <w:rStyle w:val="Strong"/>
          <w:rFonts w:ascii="Overpass" w:hAnsi="Overpass"/>
          <w:sz w:val="36"/>
          <w:szCs w:val="36"/>
        </w:rPr>
        <w:t>Decarbonisation and Energy Efficiency</w:t>
      </w:r>
      <w:r w:rsidRPr="00272BFC">
        <w:br/>
      </w:r>
      <w:r>
        <w:rPr>
          <w:rStyle w:val="Strong"/>
          <w:rFonts w:ascii="Overpass" w:hAnsi="Overpass"/>
        </w:rPr>
        <w:t>Calculating and taking actions to reduce carbon emissions and becoming more energy efficient</w:t>
      </w:r>
    </w:p>
    <w:tbl>
      <w:tblPr>
        <w:tblStyle w:val="TableGrid"/>
        <w:tblW w:w="5000" w:type="pct"/>
        <w:tblLook w:val="04A0" w:firstRow="1" w:lastRow="0" w:firstColumn="1" w:lastColumn="0" w:noHBand="0" w:noVBand="1"/>
      </w:tblPr>
      <w:tblGrid>
        <w:gridCol w:w="15399"/>
      </w:tblGrid>
      <w:tr w:rsidR="00A92A9B" w:rsidRPr="00272BFC" w14:paraId="0C96BE35" w14:textId="77777777" w:rsidTr="006306A5">
        <w:trPr>
          <w:trHeight w:val="717"/>
        </w:trPr>
        <w:tc>
          <w:tcPr>
            <w:tcW w:w="5000" w:type="pct"/>
            <w:tcBorders>
              <w:top w:val="nil"/>
              <w:left w:val="nil"/>
              <w:bottom w:val="nil"/>
              <w:right w:val="nil"/>
            </w:tcBorders>
          </w:tcPr>
          <w:p w14:paraId="255AC044" w14:textId="77777777" w:rsidR="00365A35" w:rsidRDefault="00365A35" w:rsidP="006306A5">
            <w:pPr>
              <w:tabs>
                <w:tab w:val="left" w:pos="3279"/>
              </w:tabs>
              <w:rPr>
                <w:rFonts w:ascii="Overpass" w:hAnsi="Overpass"/>
                <w:b/>
                <w:bCs/>
                <w:lang w:val="en-GB"/>
              </w:rPr>
            </w:pPr>
          </w:p>
          <w:p w14:paraId="258EAC7F" w14:textId="77777777" w:rsidR="00365A35" w:rsidRDefault="00365A35" w:rsidP="006306A5">
            <w:pPr>
              <w:tabs>
                <w:tab w:val="left" w:pos="3279"/>
              </w:tabs>
              <w:rPr>
                <w:rFonts w:ascii="Overpass" w:hAnsi="Overpass"/>
                <w:b/>
                <w:bCs/>
                <w:lang w:val="en-GB"/>
              </w:rPr>
            </w:pPr>
          </w:p>
          <w:p w14:paraId="6D7C5C06" w14:textId="77777777" w:rsidR="00365A35" w:rsidRDefault="00365A35" w:rsidP="006306A5">
            <w:pPr>
              <w:tabs>
                <w:tab w:val="left" w:pos="3279"/>
              </w:tabs>
              <w:rPr>
                <w:rFonts w:ascii="Overpass" w:hAnsi="Overpass"/>
                <w:b/>
                <w:bCs/>
                <w:lang w:val="en-GB"/>
              </w:rPr>
            </w:pPr>
          </w:p>
          <w:p w14:paraId="56E354DB" w14:textId="77777777" w:rsidR="00365A35" w:rsidRDefault="00365A35" w:rsidP="006306A5">
            <w:pPr>
              <w:tabs>
                <w:tab w:val="left" w:pos="3279"/>
              </w:tabs>
              <w:rPr>
                <w:rFonts w:ascii="Overpass" w:hAnsi="Overpass"/>
                <w:b/>
                <w:bCs/>
                <w:lang w:val="en-GB"/>
              </w:rPr>
            </w:pPr>
          </w:p>
          <w:p w14:paraId="6A3B2701" w14:textId="77777777" w:rsidR="00365A35" w:rsidRDefault="00365A35" w:rsidP="006306A5">
            <w:pPr>
              <w:tabs>
                <w:tab w:val="left" w:pos="3279"/>
              </w:tabs>
              <w:rPr>
                <w:rFonts w:ascii="Overpass" w:hAnsi="Overpass"/>
                <w:b/>
                <w:bCs/>
                <w:lang w:val="en-GB"/>
              </w:rPr>
            </w:pPr>
          </w:p>
          <w:p w14:paraId="7A543C35" w14:textId="77777777" w:rsidR="00365A35" w:rsidRPr="00272BFC" w:rsidRDefault="00365A35" w:rsidP="006306A5">
            <w:pPr>
              <w:tabs>
                <w:tab w:val="left" w:pos="3279"/>
              </w:tabs>
              <w:rPr>
                <w:rFonts w:ascii="Overpass" w:hAnsi="Overpass"/>
                <w:b/>
                <w:bCs/>
                <w:lang w:val="en-GB"/>
              </w:rPr>
            </w:pPr>
          </w:p>
        </w:tc>
      </w:tr>
    </w:tbl>
    <w:p w14:paraId="5C026A65" w14:textId="77777777" w:rsidR="00A92A9B" w:rsidRPr="00272BFC" w:rsidRDefault="00A92A9B" w:rsidP="00A92A9B">
      <w:pPr>
        <w:pStyle w:val="NormalWeb"/>
        <w:spacing w:after="0" w:afterAutospacing="0"/>
        <w:rPr>
          <w:rFonts w:ascii="Overpass" w:hAnsi="Overpass"/>
          <w:b/>
          <w:bCs/>
          <w:sz w:val="4"/>
          <w:szCs w:val="4"/>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A92A9B" w:rsidRPr="00272BFC" w14:paraId="3C6444D5" w14:textId="77777777" w:rsidTr="00572D47">
        <w:tc>
          <w:tcPr>
            <w:tcW w:w="5000" w:type="pct"/>
            <w:gridSpan w:val="5"/>
            <w:shd w:val="clear" w:color="auto" w:fill="FF5237"/>
            <w:vAlign w:val="center"/>
          </w:tcPr>
          <w:p w14:paraId="63B89CCD"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PROCUREMENT</w:t>
            </w:r>
          </w:p>
        </w:tc>
      </w:tr>
      <w:tr w:rsidR="00A92A9B" w:rsidRPr="00272BFC" w14:paraId="77DB6B91" w14:textId="77777777" w:rsidTr="006306A5">
        <w:tc>
          <w:tcPr>
            <w:tcW w:w="1758" w:type="pct"/>
            <w:shd w:val="clear" w:color="auto" w:fill="F9E701"/>
          </w:tcPr>
          <w:p w14:paraId="6DB1697B"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479" w:type="pct"/>
            <w:shd w:val="clear" w:color="auto" w:fill="F9E701"/>
          </w:tcPr>
          <w:p w14:paraId="4A28862C"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64" w:type="pct"/>
            <w:shd w:val="clear" w:color="auto" w:fill="F9E701"/>
          </w:tcPr>
          <w:p w14:paraId="0FB034CE"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1578" w:type="pct"/>
            <w:shd w:val="clear" w:color="auto" w:fill="F9E701"/>
          </w:tcPr>
          <w:p w14:paraId="75E68F1C"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21" w:type="pct"/>
            <w:shd w:val="clear" w:color="auto" w:fill="F9E701"/>
          </w:tcPr>
          <w:p w14:paraId="290D21EE"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4C63FB" w14:paraId="5F96A818" w14:textId="77777777" w:rsidTr="006306A5">
        <w:trPr>
          <w:trHeight w:val="1503"/>
        </w:trPr>
        <w:tc>
          <w:tcPr>
            <w:tcW w:w="1758" w:type="pct"/>
            <w:vAlign w:val="bottom"/>
          </w:tcPr>
          <w:p w14:paraId="37BA9E26" w14:textId="4DE6BC80" w:rsidR="00A92A9B" w:rsidRPr="00272BFC" w:rsidRDefault="00430F7F" w:rsidP="00572D47">
            <w:pPr>
              <w:spacing w:after="120"/>
              <w:rPr>
                <w:rFonts w:ascii="Overpass" w:hAnsi="Overpass"/>
                <w:b/>
                <w:bCs/>
                <w:sz w:val="18"/>
                <w:szCs w:val="18"/>
                <w:lang w:val="en-GB"/>
              </w:rPr>
            </w:pPr>
            <w:r>
              <w:rPr>
                <w:rFonts w:ascii="Overpass" w:hAnsi="Overpass"/>
                <w:b/>
                <w:bCs/>
                <w:sz w:val="18"/>
                <w:szCs w:val="18"/>
                <w:lang w:val="en-GB"/>
              </w:rPr>
              <w:t>Preloved uniform to have regular sales</w:t>
            </w:r>
          </w:p>
        </w:tc>
        <w:tc>
          <w:tcPr>
            <w:tcW w:w="479" w:type="pct"/>
            <w:vAlign w:val="center"/>
          </w:tcPr>
          <w:p w14:paraId="0D51F70B" w14:textId="7828BB08"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r w:rsidR="00430F7F">
              <w:rPr>
                <w:rFonts w:ascii="Overpass" w:hAnsi="Overpass"/>
                <w:b/>
                <w:bCs/>
                <w:sz w:val="18"/>
                <w:szCs w:val="18"/>
                <w:lang w:val="en-GB"/>
              </w:rPr>
              <w:t>Autumn 25</w:t>
            </w:r>
          </w:p>
          <w:p w14:paraId="1C7F0F4E" w14:textId="3976D51B"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Review: </w:t>
            </w:r>
            <w:r w:rsidR="00430F7F">
              <w:rPr>
                <w:rFonts w:ascii="Overpass" w:hAnsi="Overpass"/>
                <w:b/>
                <w:bCs/>
                <w:sz w:val="18"/>
                <w:szCs w:val="18"/>
                <w:lang w:val="en-GB"/>
              </w:rPr>
              <w:t>Termly</w:t>
            </w:r>
          </w:p>
        </w:tc>
        <w:tc>
          <w:tcPr>
            <w:tcW w:w="664" w:type="pct"/>
            <w:vAlign w:val="center"/>
          </w:tcPr>
          <w:p w14:paraId="517AE08D" w14:textId="7CCF6BC0" w:rsidR="00A92A9B" w:rsidRPr="006B78A4" w:rsidRDefault="00430F7F" w:rsidP="00572D47">
            <w:pPr>
              <w:pStyle w:val="NormalWeb"/>
              <w:rPr>
                <w:rFonts w:ascii="Overpass" w:hAnsi="Overpass"/>
                <w:b/>
                <w:bCs/>
                <w:sz w:val="20"/>
                <w:szCs w:val="20"/>
                <w:lang w:val="en-GB"/>
              </w:rPr>
            </w:pPr>
            <w:r>
              <w:rPr>
                <w:rFonts w:ascii="Overpass" w:hAnsi="Overpass"/>
                <w:b/>
                <w:bCs/>
                <w:sz w:val="20"/>
                <w:szCs w:val="20"/>
                <w:lang w:val="en-GB"/>
              </w:rPr>
              <w:t>PTFA</w:t>
            </w:r>
          </w:p>
        </w:tc>
        <w:tc>
          <w:tcPr>
            <w:tcW w:w="1578" w:type="pct"/>
          </w:tcPr>
          <w:p w14:paraId="58026571" w14:textId="77777777" w:rsidR="00A92A9B" w:rsidRDefault="00430F7F" w:rsidP="00111AEE">
            <w:pPr>
              <w:pStyle w:val="NormalWeb"/>
              <w:rPr>
                <w:rFonts w:ascii="Overpass" w:hAnsi="Overpass"/>
                <w:sz w:val="16"/>
                <w:szCs w:val="16"/>
                <w:lang w:val="en-GB"/>
              </w:rPr>
            </w:pPr>
            <w:r>
              <w:rPr>
                <w:rFonts w:ascii="Overpass" w:hAnsi="Overpass"/>
                <w:sz w:val="16"/>
                <w:szCs w:val="16"/>
                <w:lang w:val="en-GB"/>
              </w:rPr>
              <w:t>Have regular uniforms sales</w:t>
            </w:r>
          </w:p>
          <w:p w14:paraId="22A9B410" w14:textId="5D55F718" w:rsidR="00430F7F" w:rsidRDefault="00430F7F" w:rsidP="00111AEE">
            <w:pPr>
              <w:pStyle w:val="NormalWeb"/>
              <w:rPr>
                <w:rFonts w:ascii="Overpass" w:hAnsi="Overpass"/>
                <w:sz w:val="16"/>
                <w:szCs w:val="16"/>
                <w:lang w:val="en-GB"/>
              </w:rPr>
            </w:pPr>
            <w:r>
              <w:rPr>
                <w:rFonts w:ascii="Overpass" w:hAnsi="Overpass"/>
                <w:sz w:val="16"/>
                <w:szCs w:val="16"/>
                <w:lang w:val="en-GB"/>
              </w:rPr>
              <w:t>Let the school know how much has been ‘purchased’</w:t>
            </w:r>
          </w:p>
          <w:p w14:paraId="72056A6B" w14:textId="33D163D9" w:rsidR="00430F7F" w:rsidRPr="004C63FB" w:rsidRDefault="00430F7F" w:rsidP="00111AEE">
            <w:pPr>
              <w:pStyle w:val="NormalWeb"/>
              <w:rPr>
                <w:rFonts w:ascii="Overpass" w:hAnsi="Overpass"/>
                <w:sz w:val="16"/>
                <w:szCs w:val="16"/>
                <w:lang w:val="en-GB"/>
              </w:rPr>
            </w:pPr>
          </w:p>
        </w:tc>
        <w:tc>
          <w:tcPr>
            <w:tcW w:w="521" w:type="pct"/>
            <w:vAlign w:val="center"/>
          </w:tcPr>
          <w:p w14:paraId="54D08BF9" w14:textId="77777777" w:rsidR="00A92A9B" w:rsidRPr="004C63FB" w:rsidRDefault="00A92A9B" w:rsidP="00572D47">
            <w:pPr>
              <w:pStyle w:val="NormalWeb"/>
              <w:rPr>
                <w:rFonts w:ascii="Overpass" w:hAnsi="Overpass"/>
                <w:sz w:val="16"/>
                <w:szCs w:val="16"/>
                <w:lang w:val="en-GB"/>
              </w:rPr>
            </w:pPr>
          </w:p>
        </w:tc>
      </w:tr>
      <w:tr w:rsidR="00A92A9B" w:rsidRPr="004C63FB" w14:paraId="508FB5DF" w14:textId="77777777" w:rsidTr="006306A5">
        <w:trPr>
          <w:trHeight w:val="1503"/>
        </w:trPr>
        <w:tc>
          <w:tcPr>
            <w:tcW w:w="1758" w:type="pct"/>
            <w:vAlign w:val="bottom"/>
          </w:tcPr>
          <w:p w14:paraId="31BB9C5A" w14:textId="32D30F61" w:rsidR="00A92A9B" w:rsidRPr="00272BFC" w:rsidRDefault="006677F3" w:rsidP="00572D47">
            <w:pPr>
              <w:spacing w:after="120"/>
              <w:rPr>
                <w:rFonts w:ascii="Overpass" w:hAnsi="Overpass"/>
                <w:b/>
                <w:bCs/>
                <w:sz w:val="18"/>
                <w:szCs w:val="18"/>
                <w:lang w:val="en-GB"/>
              </w:rPr>
            </w:pPr>
            <w:r>
              <w:rPr>
                <w:rFonts w:ascii="Overpass" w:hAnsi="Overpass"/>
                <w:b/>
                <w:bCs/>
                <w:sz w:val="18"/>
                <w:szCs w:val="18"/>
                <w:lang w:val="en-GB"/>
              </w:rPr>
              <w:t>Introduce procurement policy- REFUSE, REUSE, RECYCLE</w:t>
            </w:r>
          </w:p>
        </w:tc>
        <w:tc>
          <w:tcPr>
            <w:tcW w:w="479" w:type="pct"/>
            <w:vAlign w:val="center"/>
          </w:tcPr>
          <w:p w14:paraId="0569F74D"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4D40E6D7"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664" w:type="pct"/>
            <w:vAlign w:val="center"/>
          </w:tcPr>
          <w:p w14:paraId="7E102AEC" w14:textId="77777777" w:rsidR="00A92A9B" w:rsidRDefault="006677F3" w:rsidP="00572D47">
            <w:pPr>
              <w:pStyle w:val="NormalWeb"/>
              <w:rPr>
                <w:rFonts w:ascii="Overpass" w:hAnsi="Overpass"/>
                <w:b/>
                <w:bCs/>
                <w:sz w:val="20"/>
                <w:szCs w:val="20"/>
                <w:lang w:val="en-GB"/>
              </w:rPr>
            </w:pPr>
            <w:r>
              <w:rPr>
                <w:rFonts w:ascii="Overpass" w:hAnsi="Overpass"/>
                <w:b/>
                <w:bCs/>
                <w:sz w:val="20"/>
                <w:szCs w:val="20"/>
                <w:lang w:val="en-GB"/>
              </w:rPr>
              <w:t>School admin</w:t>
            </w:r>
          </w:p>
          <w:p w14:paraId="4DE4A3D7" w14:textId="69D34577" w:rsidR="006677F3" w:rsidRPr="006B78A4" w:rsidRDefault="006677F3" w:rsidP="00572D47">
            <w:pPr>
              <w:pStyle w:val="NormalWeb"/>
              <w:rPr>
                <w:rFonts w:ascii="Overpass" w:hAnsi="Overpass"/>
                <w:b/>
                <w:bCs/>
                <w:sz w:val="20"/>
                <w:szCs w:val="20"/>
                <w:lang w:val="en-GB"/>
              </w:rPr>
            </w:pPr>
            <w:r>
              <w:rPr>
                <w:rFonts w:ascii="Overpass" w:hAnsi="Overpass"/>
                <w:b/>
                <w:bCs/>
                <w:sz w:val="20"/>
                <w:szCs w:val="20"/>
                <w:lang w:val="en-GB"/>
              </w:rPr>
              <w:t>PO</w:t>
            </w:r>
          </w:p>
        </w:tc>
        <w:tc>
          <w:tcPr>
            <w:tcW w:w="1578" w:type="pct"/>
          </w:tcPr>
          <w:p w14:paraId="58599FF1" w14:textId="77777777" w:rsidR="00A92A9B" w:rsidRDefault="006677F3" w:rsidP="00111AEE">
            <w:pPr>
              <w:pStyle w:val="NormalWeb"/>
              <w:rPr>
                <w:rFonts w:ascii="Overpass" w:hAnsi="Overpass"/>
                <w:sz w:val="16"/>
                <w:szCs w:val="16"/>
                <w:lang w:val="en-GB"/>
              </w:rPr>
            </w:pPr>
            <w:r>
              <w:rPr>
                <w:rFonts w:ascii="Overpass" w:hAnsi="Overpass"/>
                <w:sz w:val="16"/>
                <w:szCs w:val="16"/>
                <w:lang w:val="en-GB"/>
              </w:rPr>
              <w:t>Encourage staff not to print unnecessarily</w:t>
            </w:r>
          </w:p>
          <w:p w14:paraId="29EBF7D4" w14:textId="77777777" w:rsidR="006677F3" w:rsidRDefault="006677F3" w:rsidP="00111AEE">
            <w:pPr>
              <w:pStyle w:val="NormalWeb"/>
              <w:rPr>
                <w:rFonts w:ascii="Overpass" w:hAnsi="Overpass"/>
                <w:sz w:val="16"/>
                <w:szCs w:val="16"/>
                <w:lang w:val="en-GB"/>
              </w:rPr>
            </w:pPr>
            <w:r>
              <w:rPr>
                <w:rFonts w:ascii="Overpass" w:hAnsi="Overpass"/>
                <w:sz w:val="16"/>
                <w:szCs w:val="16"/>
                <w:lang w:val="en-GB"/>
              </w:rPr>
              <w:t>Encourage staff to consider if items are really needed</w:t>
            </w:r>
          </w:p>
          <w:p w14:paraId="1398EF52" w14:textId="05B311D0" w:rsidR="006677F3" w:rsidRDefault="006677F3" w:rsidP="00111AEE">
            <w:pPr>
              <w:pStyle w:val="NormalWeb"/>
              <w:rPr>
                <w:rFonts w:ascii="Overpass" w:hAnsi="Overpass"/>
                <w:sz w:val="16"/>
                <w:szCs w:val="16"/>
                <w:lang w:val="en-GB"/>
              </w:rPr>
            </w:pPr>
            <w:r>
              <w:rPr>
                <w:rFonts w:ascii="Overpass" w:hAnsi="Overpass"/>
                <w:sz w:val="16"/>
                <w:szCs w:val="16"/>
                <w:lang w:val="en-GB"/>
              </w:rPr>
              <w:t>Reuse large items</w:t>
            </w:r>
          </w:p>
          <w:p w14:paraId="590FAF5F" w14:textId="35225FC9" w:rsidR="006677F3" w:rsidRDefault="006677F3" w:rsidP="00111AEE">
            <w:pPr>
              <w:pStyle w:val="NormalWeb"/>
              <w:rPr>
                <w:rFonts w:ascii="Overpass" w:hAnsi="Overpass"/>
                <w:sz w:val="16"/>
                <w:szCs w:val="16"/>
                <w:lang w:val="en-GB"/>
              </w:rPr>
            </w:pPr>
            <w:r>
              <w:rPr>
                <w:rFonts w:ascii="Overpass" w:hAnsi="Overpass"/>
                <w:sz w:val="16"/>
                <w:szCs w:val="16"/>
                <w:lang w:val="en-GB"/>
              </w:rPr>
              <w:t>Recycle more materials.</w:t>
            </w:r>
          </w:p>
          <w:p w14:paraId="576E51DC" w14:textId="4A4886DE" w:rsidR="006677F3" w:rsidRPr="004C63FB" w:rsidRDefault="006677F3" w:rsidP="00111AEE">
            <w:pPr>
              <w:pStyle w:val="NormalWeb"/>
              <w:rPr>
                <w:rFonts w:ascii="Overpass" w:hAnsi="Overpass"/>
                <w:sz w:val="16"/>
                <w:szCs w:val="16"/>
                <w:lang w:val="en-GB"/>
              </w:rPr>
            </w:pPr>
          </w:p>
        </w:tc>
        <w:tc>
          <w:tcPr>
            <w:tcW w:w="521" w:type="pct"/>
            <w:vAlign w:val="center"/>
          </w:tcPr>
          <w:p w14:paraId="3E474E32" w14:textId="77777777" w:rsidR="00A92A9B" w:rsidRPr="004C63FB" w:rsidRDefault="00A92A9B" w:rsidP="00572D47">
            <w:pPr>
              <w:pStyle w:val="NormalWeb"/>
              <w:rPr>
                <w:rFonts w:ascii="Overpass" w:hAnsi="Overpass"/>
                <w:sz w:val="16"/>
                <w:szCs w:val="16"/>
                <w:lang w:val="en-GB"/>
              </w:rPr>
            </w:pPr>
          </w:p>
        </w:tc>
      </w:tr>
    </w:tbl>
    <w:p w14:paraId="34410075" w14:textId="77777777" w:rsidR="00A92A9B" w:rsidRPr="00272BFC" w:rsidRDefault="00A92A9B" w:rsidP="00A92A9B">
      <w:pPr>
        <w:rPr>
          <w:rStyle w:val="Strong"/>
          <w:rFonts w:ascii="Overpass" w:hAnsi="Overpass"/>
          <w:u w:val="single"/>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228"/>
        <w:gridCol w:w="1528"/>
        <w:gridCol w:w="2118"/>
        <w:gridCol w:w="4857"/>
        <w:gridCol w:w="1638"/>
      </w:tblGrid>
      <w:tr w:rsidR="00A92A9B" w:rsidRPr="00272BFC" w14:paraId="7A0C4EE8" w14:textId="77777777" w:rsidTr="00572D47">
        <w:tc>
          <w:tcPr>
            <w:tcW w:w="5000" w:type="pct"/>
            <w:gridSpan w:val="5"/>
            <w:shd w:val="clear" w:color="auto" w:fill="FF5237"/>
            <w:vAlign w:val="center"/>
          </w:tcPr>
          <w:p w14:paraId="3CBB572E"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FOOD</w:t>
            </w:r>
          </w:p>
        </w:tc>
      </w:tr>
      <w:tr w:rsidR="00A92A9B" w:rsidRPr="00272BFC" w14:paraId="3C8BA0F4" w14:textId="77777777" w:rsidTr="006306A5">
        <w:tc>
          <w:tcPr>
            <w:tcW w:w="1701" w:type="pct"/>
            <w:shd w:val="clear" w:color="auto" w:fill="F9E701"/>
          </w:tcPr>
          <w:p w14:paraId="453C1A42"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497" w:type="pct"/>
            <w:shd w:val="clear" w:color="auto" w:fill="F9E701"/>
          </w:tcPr>
          <w:p w14:paraId="2DC8391C"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89" w:type="pct"/>
            <w:shd w:val="clear" w:color="auto" w:fill="F9E701"/>
          </w:tcPr>
          <w:p w14:paraId="7543A68F"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1580" w:type="pct"/>
            <w:shd w:val="clear" w:color="auto" w:fill="F9E701"/>
          </w:tcPr>
          <w:p w14:paraId="3F59AF6A"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6EAB4BE6"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0EFA78B3" w14:textId="77777777" w:rsidTr="006306A5">
        <w:trPr>
          <w:trHeight w:val="1465"/>
        </w:trPr>
        <w:tc>
          <w:tcPr>
            <w:tcW w:w="1701" w:type="pct"/>
            <w:vAlign w:val="bottom"/>
          </w:tcPr>
          <w:p w14:paraId="53AA87C8" w14:textId="0738C15E" w:rsidR="00A92A9B" w:rsidRPr="00272BFC" w:rsidRDefault="00AB4ADD" w:rsidP="00572D47">
            <w:pPr>
              <w:spacing w:after="120"/>
              <w:rPr>
                <w:rFonts w:ascii="Overpass" w:hAnsi="Overpass"/>
                <w:b/>
                <w:bCs/>
                <w:color w:val="ED7D31" w:themeColor="accent2"/>
                <w:sz w:val="18"/>
                <w:szCs w:val="18"/>
                <w:lang w:val="en-GB"/>
              </w:rPr>
            </w:pPr>
            <w:r>
              <w:rPr>
                <w:rFonts w:ascii="Overpass" w:hAnsi="Overpass"/>
                <w:b/>
                <w:bCs/>
                <w:color w:val="ED7D31" w:themeColor="accent2"/>
                <w:sz w:val="18"/>
                <w:szCs w:val="18"/>
                <w:lang w:val="en-GB"/>
              </w:rPr>
              <w:t>Start gardening and veg club</w:t>
            </w:r>
          </w:p>
        </w:tc>
        <w:tc>
          <w:tcPr>
            <w:tcW w:w="497" w:type="pct"/>
            <w:vAlign w:val="center"/>
          </w:tcPr>
          <w:p w14:paraId="5027E703" w14:textId="4B13A62A"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Start:</w:t>
            </w:r>
            <w:r w:rsidR="00AB4ADD">
              <w:rPr>
                <w:rFonts w:ascii="Overpass" w:hAnsi="Overpass"/>
                <w:b/>
                <w:bCs/>
                <w:sz w:val="18"/>
                <w:szCs w:val="18"/>
                <w:lang w:val="en-GB"/>
              </w:rPr>
              <w:t xml:space="preserve"> April 2025</w:t>
            </w:r>
          </w:p>
          <w:p w14:paraId="25D63263" w14:textId="22697FD5"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Review: </w:t>
            </w:r>
            <w:r w:rsidR="00AB4ADD">
              <w:rPr>
                <w:rFonts w:ascii="Overpass" w:hAnsi="Overpass"/>
                <w:b/>
                <w:bCs/>
                <w:sz w:val="18"/>
                <w:szCs w:val="18"/>
                <w:lang w:val="en-GB"/>
              </w:rPr>
              <w:t>Annually</w:t>
            </w:r>
          </w:p>
        </w:tc>
        <w:tc>
          <w:tcPr>
            <w:tcW w:w="689" w:type="pct"/>
            <w:vAlign w:val="center"/>
          </w:tcPr>
          <w:p w14:paraId="2557C0B4" w14:textId="1B0BE432" w:rsidR="00A92A9B" w:rsidRPr="006B78A4" w:rsidRDefault="00AB4ADD" w:rsidP="00572D47">
            <w:pPr>
              <w:pStyle w:val="NormalWeb"/>
              <w:rPr>
                <w:rFonts w:ascii="Overpass" w:hAnsi="Overpass"/>
                <w:b/>
                <w:bCs/>
                <w:sz w:val="20"/>
                <w:szCs w:val="20"/>
                <w:lang w:val="en-GB"/>
              </w:rPr>
            </w:pPr>
            <w:r>
              <w:rPr>
                <w:rFonts w:ascii="Overpass" w:hAnsi="Overpass"/>
                <w:b/>
                <w:bCs/>
                <w:sz w:val="20"/>
                <w:szCs w:val="20"/>
                <w:lang w:val="en-GB"/>
              </w:rPr>
              <w:t xml:space="preserve">K. Adams </w:t>
            </w:r>
          </w:p>
        </w:tc>
        <w:tc>
          <w:tcPr>
            <w:tcW w:w="1580" w:type="pct"/>
          </w:tcPr>
          <w:p w14:paraId="112A05EA" w14:textId="77777777" w:rsidR="00A92A9B" w:rsidRDefault="00AB4ADD" w:rsidP="00111AEE">
            <w:pPr>
              <w:pStyle w:val="NormalWeb"/>
              <w:rPr>
                <w:rFonts w:ascii="Overpass" w:hAnsi="Overpass"/>
                <w:sz w:val="16"/>
                <w:szCs w:val="16"/>
                <w:lang w:val="en-GB"/>
              </w:rPr>
            </w:pPr>
            <w:r>
              <w:rPr>
                <w:rFonts w:ascii="Overpass" w:hAnsi="Overpass"/>
                <w:sz w:val="16"/>
                <w:szCs w:val="16"/>
                <w:lang w:val="en-GB"/>
              </w:rPr>
              <w:t>Veg Gardening club started for children to join</w:t>
            </w:r>
          </w:p>
          <w:p w14:paraId="4E4BDBB1" w14:textId="6CC09FA1" w:rsidR="00AB4ADD" w:rsidRDefault="00AB4ADD" w:rsidP="00111AEE">
            <w:pPr>
              <w:pStyle w:val="NormalWeb"/>
              <w:rPr>
                <w:rFonts w:ascii="Overpass" w:hAnsi="Overpass"/>
                <w:sz w:val="16"/>
                <w:szCs w:val="16"/>
                <w:lang w:val="en-GB"/>
              </w:rPr>
            </w:pPr>
            <w:r>
              <w:rPr>
                <w:rFonts w:ascii="Overpass" w:hAnsi="Overpass"/>
                <w:sz w:val="16"/>
                <w:szCs w:val="16"/>
                <w:lang w:val="en-GB"/>
              </w:rPr>
              <w:t>Purchase seeds etc</w:t>
            </w:r>
          </w:p>
          <w:p w14:paraId="337F94FF" w14:textId="2B4B8D8B" w:rsidR="00AB4ADD" w:rsidRDefault="00AB4ADD" w:rsidP="00111AEE">
            <w:pPr>
              <w:pStyle w:val="NormalWeb"/>
              <w:rPr>
                <w:rFonts w:ascii="Overpass" w:hAnsi="Overpass"/>
                <w:sz w:val="16"/>
                <w:szCs w:val="16"/>
                <w:lang w:val="en-GB"/>
              </w:rPr>
            </w:pPr>
            <w:r>
              <w:rPr>
                <w:rFonts w:ascii="Overpass" w:hAnsi="Overpass"/>
                <w:sz w:val="16"/>
                <w:szCs w:val="16"/>
                <w:lang w:val="en-GB"/>
              </w:rPr>
              <w:t>Grow</w:t>
            </w:r>
          </w:p>
          <w:p w14:paraId="328890D5" w14:textId="01F2E702" w:rsidR="00AB4ADD" w:rsidRPr="006B78A4" w:rsidRDefault="00AB4ADD" w:rsidP="00111AEE">
            <w:pPr>
              <w:pStyle w:val="NormalWeb"/>
              <w:rPr>
                <w:rFonts w:ascii="Overpass" w:hAnsi="Overpass"/>
                <w:sz w:val="16"/>
                <w:szCs w:val="16"/>
                <w:lang w:val="en-GB"/>
              </w:rPr>
            </w:pPr>
          </w:p>
        </w:tc>
        <w:tc>
          <w:tcPr>
            <w:tcW w:w="532" w:type="pct"/>
            <w:vAlign w:val="center"/>
          </w:tcPr>
          <w:p w14:paraId="3C29143F" w14:textId="77777777" w:rsidR="00A92A9B" w:rsidRPr="006B78A4" w:rsidRDefault="00A92A9B" w:rsidP="00572D47">
            <w:pPr>
              <w:pStyle w:val="NormalWeb"/>
              <w:rPr>
                <w:rFonts w:ascii="Overpass" w:hAnsi="Overpass"/>
                <w:sz w:val="16"/>
                <w:szCs w:val="16"/>
                <w:lang w:val="en-GB"/>
              </w:rPr>
            </w:pPr>
          </w:p>
        </w:tc>
      </w:tr>
      <w:tr w:rsidR="00A92A9B" w:rsidRPr="00272BFC" w14:paraId="47CF1B29" w14:textId="77777777" w:rsidTr="006306A5">
        <w:trPr>
          <w:trHeight w:val="1465"/>
        </w:trPr>
        <w:tc>
          <w:tcPr>
            <w:tcW w:w="1701" w:type="pct"/>
            <w:vAlign w:val="bottom"/>
          </w:tcPr>
          <w:p w14:paraId="39F52D44" w14:textId="3A063555" w:rsidR="00A92A9B" w:rsidRPr="00272BFC" w:rsidRDefault="00AB4ADD" w:rsidP="00572D47">
            <w:pPr>
              <w:spacing w:after="120"/>
              <w:rPr>
                <w:rFonts w:ascii="Overpass" w:hAnsi="Overpass"/>
                <w:b/>
                <w:bCs/>
                <w:color w:val="ED7D31" w:themeColor="accent2"/>
                <w:sz w:val="18"/>
                <w:szCs w:val="18"/>
                <w:lang w:val="en-GB"/>
              </w:rPr>
            </w:pPr>
            <w:r>
              <w:rPr>
                <w:rFonts w:ascii="Overpass" w:hAnsi="Overpass"/>
                <w:b/>
                <w:bCs/>
                <w:color w:val="ED7D31" w:themeColor="accent2"/>
                <w:sz w:val="18"/>
                <w:szCs w:val="18"/>
                <w:lang w:val="en-GB"/>
              </w:rPr>
              <w:t>Measure food waste</w:t>
            </w:r>
          </w:p>
        </w:tc>
        <w:tc>
          <w:tcPr>
            <w:tcW w:w="497" w:type="pct"/>
            <w:vAlign w:val="center"/>
          </w:tcPr>
          <w:p w14:paraId="0DD65310" w14:textId="728DE6E1"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r w:rsidR="00AB4ADD">
              <w:rPr>
                <w:rFonts w:ascii="Overpass" w:hAnsi="Overpass"/>
                <w:b/>
                <w:bCs/>
                <w:sz w:val="18"/>
                <w:szCs w:val="18"/>
                <w:lang w:val="en-GB"/>
              </w:rPr>
              <w:t>May 2025</w:t>
            </w:r>
          </w:p>
          <w:p w14:paraId="723D399E"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Review: </w:t>
            </w:r>
          </w:p>
        </w:tc>
        <w:tc>
          <w:tcPr>
            <w:tcW w:w="689" w:type="pct"/>
            <w:vAlign w:val="center"/>
          </w:tcPr>
          <w:p w14:paraId="31D85411" w14:textId="7B67DEBE" w:rsidR="00AB4ADD" w:rsidRPr="006B78A4" w:rsidRDefault="00AB4ADD" w:rsidP="00572D47">
            <w:pPr>
              <w:pStyle w:val="NormalWeb"/>
              <w:rPr>
                <w:rFonts w:ascii="Overpass" w:hAnsi="Overpass"/>
                <w:b/>
                <w:bCs/>
                <w:sz w:val="20"/>
                <w:szCs w:val="20"/>
                <w:lang w:val="en-GB"/>
              </w:rPr>
            </w:pPr>
            <w:r>
              <w:rPr>
                <w:rFonts w:ascii="Overpass" w:hAnsi="Overpass"/>
                <w:b/>
                <w:bCs/>
                <w:sz w:val="20"/>
                <w:szCs w:val="20"/>
                <w:lang w:val="en-GB"/>
              </w:rPr>
              <w:t>PO</w:t>
            </w:r>
          </w:p>
        </w:tc>
        <w:tc>
          <w:tcPr>
            <w:tcW w:w="1580" w:type="pct"/>
          </w:tcPr>
          <w:p w14:paraId="531DD8C8" w14:textId="386F5AD3" w:rsidR="00A92A9B" w:rsidRPr="006B78A4" w:rsidRDefault="00AB4ADD" w:rsidP="00111AEE">
            <w:pPr>
              <w:pStyle w:val="NormalWeb"/>
              <w:rPr>
                <w:rFonts w:ascii="Overpass" w:hAnsi="Overpass"/>
                <w:sz w:val="16"/>
                <w:szCs w:val="16"/>
                <w:lang w:val="en-GB"/>
              </w:rPr>
            </w:pPr>
            <w:r>
              <w:rPr>
                <w:rFonts w:ascii="Overpass" w:hAnsi="Overpass"/>
                <w:sz w:val="16"/>
                <w:szCs w:val="16"/>
                <w:lang w:val="en-GB"/>
              </w:rPr>
              <w:t>Food sent back to the kitchen and weighed</w:t>
            </w:r>
          </w:p>
        </w:tc>
        <w:tc>
          <w:tcPr>
            <w:tcW w:w="532" w:type="pct"/>
            <w:vAlign w:val="center"/>
          </w:tcPr>
          <w:p w14:paraId="3B124ADF" w14:textId="77777777" w:rsidR="00A92A9B" w:rsidRPr="006B78A4" w:rsidRDefault="00A92A9B" w:rsidP="00572D47">
            <w:pPr>
              <w:pStyle w:val="NormalWeb"/>
              <w:rPr>
                <w:rFonts w:ascii="Overpass" w:hAnsi="Overpass"/>
                <w:sz w:val="16"/>
                <w:szCs w:val="16"/>
                <w:lang w:val="en-GB"/>
              </w:rPr>
            </w:pPr>
          </w:p>
        </w:tc>
      </w:tr>
      <w:tr w:rsidR="00A92A9B" w:rsidRPr="00272BFC" w14:paraId="4AFF1AA7" w14:textId="77777777" w:rsidTr="006306A5">
        <w:trPr>
          <w:trHeight w:val="1465"/>
        </w:trPr>
        <w:tc>
          <w:tcPr>
            <w:tcW w:w="1701" w:type="pct"/>
            <w:vAlign w:val="bottom"/>
          </w:tcPr>
          <w:p w14:paraId="6F51DF0A" w14:textId="600C9208" w:rsidR="00A92A9B" w:rsidRPr="00272BFC" w:rsidRDefault="00AB4ADD" w:rsidP="00572D47">
            <w:pPr>
              <w:spacing w:after="120"/>
              <w:rPr>
                <w:rFonts w:ascii="Overpass" w:hAnsi="Overpass"/>
                <w:b/>
                <w:bCs/>
                <w:sz w:val="18"/>
                <w:szCs w:val="18"/>
                <w:lang w:val="en-GB"/>
              </w:rPr>
            </w:pPr>
            <w:r>
              <w:rPr>
                <w:rFonts w:ascii="Overpass" w:hAnsi="Overpass"/>
                <w:b/>
                <w:bCs/>
                <w:sz w:val="18"/>
                <w:szCs w:val="18"/>
                <w:lang w:val="en-GB"/>
              </w:rPr>
              <w:lastRenderedPageBreak/>
              <w:t>Recycle Food waste</w:t>
            </w:r>
          </w:p>
        </w:tc>
        <w:tc>
          <w:tcPr>
            <w:tcW w:w="497" w:type="pct"/>
            <w:vAlign w:val="center"/>
          </w:tcPr>
          <w:p w14:paraId="32E67918" w14:textId="464FE73B"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r w:rsidR="00AB4ADD">
              <w:rPr>
                <w:rFonts w:ascii="Overpass" w:hAnsi="Overpass"/>
                <w:b/>
                <w:bCs/>
                <w:sz w:val="18"/>
                <w:szCs w:val="18"/>
                <w:lang w:val="en-GB"/>
              </w:rPr>
              <w:t>May 2025</w:t>
            </w:r>
          </w:p>
          <w:p w14:paraId="4EC06E4D"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Review: </w:t>
            </w:r>
          </w:p>
        </w:tc>
        <w:tc>
          <w:tcPr>
            <w:tcW w:w="689" w:type="pct"/>
            <w:vAlign w:val="center"/>
          </w:tcPr>
          <w:p w14:paraId="47545EFB" w14:textId="4434A3C0" w:rsidR="00A92A9B" w:rsidRPr="006B78A4" w:rsidRDefault="00AB4ADD" w:rsidP="00572D47">
            <w:pPr>
              <w:pStyle w:val="NormalWeb"/>
              <w:rPr>
                <w:rFonts w:ascii="Overpass" w:hAnsi="Overpass"/>
                <w:b/>
                <w:bCs/>
                <w:sz w:val="20"/>
                <w:szCs w:val="20"/>
                <w:lang w:val="en-GB"/>
              </w:rPr>
            </w:pPr>
            <w:r>
              <w:rPr>
                <w:rFonts w:ascii="Overpass" w:hAnsi="Overpass"/>
                <w:b/>
                <w:bCs/>
                <w:sz w:val="20"/>
                <w:szCs w:val="20"/>
                <w:lang w:val="en-GB"/>
              </w:rPr>
              <w:t>School Food Services</w:t>
            </w:r>
          </w:p>
        </w:tc>
        <w:tc>
          <w:tcPr>
            <w:tcW w:w="1580" w:type="pct"/>
          </w:tcPr>
          <w:p w14:paraId="0ACCA950" w14:textId="337C1BB2" w:rsidR="00A92A9B" w:rsidRPr="006B78A4" w:rsidRDefault="00AB4ADD" w:rsidP="00111AEE">
            <w:pPr>
              <w:pStyle w:val="NormalWeb"/>
              <w:rPr>
                <w:rFonts w:ascii="Overpass" w:hAnsi="Overpass"/>
                <w:sz w:val="16"/>
                <w:szCs w:val="16"/>
                <w:lang w:val="en-GB"/>
              </w:rPr>
            </w:pPr>
            <w:r>
              <w:rPr>
                <w:rFonts w:ascii="Overpass" w:hAnsi="Overpass"/>
                <w:sz w:val="16"/>
                <w:szCs w:val="16"/>
                <w:lang w:val="en-GB"/>
              </w:rPr>
              <w:t>Food sent back to the kitchen for recycling</w:t>
            </w:r>
          </w:p>
        </w:tc>
        <w:tc>
          <w:tcPr>
            <w:tcW w:w="532" w:type="pct"/>
            <w:vAlign w:val="center"/>
          </w:tcPr>
          <w:p w14:paraId="68882BA4" w14:textId="77777777" w:rsidR="00A92A9B" w:rsidRPr="006B78A4" w:rsidRDefault="00A92A9B" w:rsidP="00572D47">
            <w:pPr>
              <w:pStyle w:val="NormalWeb"/>
              <w:rPr>
                <w:rFonts w:ascii="Overpass" w:hAnsi="Overpass"/>
                <w:sz w:val="16"/>
                <w:szCs w:val="16"/>
                <w:lang w:val="en-GB"/>
              </w:rPr>
            </w:pPr>
          </w:p>
        </w:tc>
      </w:tr>
    </w:tbl>
    <w:p w14:paraId="37AE5DF9" w14:textId="77777777" w:rsidR="00A92A9B" w:rsidRPr="00272BFC" w:rsidRDefault="00A92A9B" w:rsidP="00A92A9B">
      <w:pPr>
        <w:rPr>
          <w:rStyle w:val="Strong"/>
          <w:rFonts w:ascii="Overpass" w:hAnsi="Overpass"/>
          <w:u w:val="single"/>
        </w:rPr>
      </w:pPr>
    </w:p>
    <w:p w14:paraId="3757E31D" w14:textId="77777777" w:rsidR="00A92A9B" w:rsidRPr="00272BFC" w:rsidRDefault="00A92A9B" w:rsidP="00A92A9B">
      <w:pPr>
        <w:rPr>
          <w:rStyle w:val="Strong"/>
          <w:rFonts w:ascii="Overpass" w:hAnsi="Overpass"/>
          <w:u w:val="single"/>
        </w:rPr>
      </w:pPr>
    </w:p>
    <w:tbl>
      <w:tblPr>
        <w:tblStyle w:val="TableGrid"/>
        <w:tblpPr w:leftFromText="180" w:rightFromText="180" w:vertAnchor="text" w:tblpXSpec="center" w:tblpY="1"/>
        <w:tblOverlap w:val="never"/>
        <w:tblW w:w="1545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230"/>
        <w:gridCol w:w="1559"/>
        <w:gridCol w:w="2127"/>
        <w:gridCol w:w="4819"/>
        <w:gridCol w:w="1717"/>
      </w:tblGrid>
      <w:tr w:rsidR="00A92A9B" w:rsidRPr="00272BFC" w14:paraId="2ECC572A" w14:textId="77777777" w:rsidTr="00572D47">
        <w:tc>
          <w:tcPr>
            <w:tcW w:w="15452" w:type="dxa"/>
            <w:gridSpan w:val="5"/>
            <w:shd w:val="clear" w:color="auto" w:fill="FF5237"/>
            <w:vAlign w:val="center"/>
          </w:tcPr>
          <w:p w14:paraId="41B09837"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TRANSPORT</w:t>
            </w:r>
          </w:p>
        </w:tc>
      </w:tr>
      <w:tr w:rsidR="00A92A9B" w:rsidRPr="00272BFC" w14:paraId="2FF95318" w14:textId="77777777" w:rsidTr="00A92A9B">
        <w:tc>
          <w:tcPr>
            <w:tcW w:w="5230" w:type="dxa"/>
            <w:shd w:val="clear" w:color="auto" w:fill="F9E701"/>
          </w:tcPr>
          <w:p w14:paraId="7038B049"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1559" w:type="dxa"/>
            <w:shd w:val="clear" w:color="auto" w:fill="F9E701"/>
          </w:tcPr>
          <w:p w14:paraId="49CFCC0B"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2127" w:type="dxa"/>
            <w:shd w:val="clear" w:color="auto" w:fill="F9E701"/>
          </w:tcPr>
          <w:p w14:paraId="43D38EA6"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4819" w:type="dxa"/>
            <w:shd w:val="clear" w:color="auto" w:fill="F9E701"/>
          </w:tcPr>
          <w:p w14:paraId="2614492D"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1717" w:type="dxa"/>
            <w:shd w:val="clear" w:color="auto" w:fill="F9E701"/>
          </w:tcPr>
          <w:p w14:paraId="73481923"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191D26AE" w14:textId="77777777" w:rsidTr="006306A5">
        <w:trPr>
          <w:trHeight w:val="1266"/>
        </w:trPr>
        <w:tc>
          <w:tcPr>
            <w:tcW w:w="5230" w:type="dxa"/>
            <w:vAlign w:val="bottom"/>
          </w:tcPr>
          <w:p w14:paraId="0AF59178" w14:textId="41984C05" w:rsidR="00A92A9B" w:rsidRPr="00272BFC" w:rsidRDefault="00C02FDE" w:rsidP="00572D47">
            <w:pPr>
              <w:spacing w:before="120" w:after="120"/>
              <w:rPr>
                <w:rFonts w:ascii="Overpass" w:hAnsi="Overpass"/>
                <w:color w:val="7F7F7F" w:themeColor="text1" w:themeTint="80"/>
                <w:sz w:val="16"/>
                <w:szCs w:val="16"/>
                <w:lang w:val="en-GB"/>
              </w:rPr>
            </w:pPr>
            <w:r>
              <w:rPr>
                <w:rFonts w:ascii="Overpass" w:hAnsi="Overpass"/>
                <w:color w:val="7F7F7F" w:themeColor="text1" w:themeTint="80"/>
                <w:sz w:val="16"/>
                <w:szCs w:val="16"/>
                <w:lang w:val="en-GB"/>
              </w:rPr>
              <w:t>Carry out a travel survey</w:t>
            </w:r>
          </w:p>
        </w:tc>
        <w:tc>
          <w:tcPr>
            <w:tcW w:w="1559" w:type="dxa"/>
            <w:vAlign w:val="center"/>
          </w:tcPr>
          <w:p w14:paraId="09DA6298" w14:textId="5A7344ED"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r w:rsidR="00C02FDE">
              <w:rPr>
                <w:rFonts w:ascii="Overpass" w:hAnsi="Overpass"/>
                <w:b/>
                <w:bCs/>
                <w:sz w:val="18"/>
                <w:szCs w:val="18"/>
                <w:lang w:val="en-GB"/>
              </w:rPr>
              <w:t>Autumn 25</w:t>
            </w:r>
          </w:p>
          <w:p w14:paraId="1A0504F6"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Review: </w:t>
            </w:r>
          </w:p>
        </w:tc>
        <w:tc>
          <w:tcPr>
            <w:tcW w:w="2127" w:type="dxa"/>
            <w:vAlign w:val="center"/>
          </w:tcPr>
          <w:p w14:paraId="4D9C1D7E" w14:textId="4CFA1993" w:rsidR="00A92A9B" w:rsidRPr="006B78A4" w:rsidRDefault="00C02FDE" w:rsidP="00572D47">
            <w:pPr>
              <w:pStyle w:val="NormalWeb"/>
              <w:rPr>
                <w:rFonts w:ascii="Overpass" w:hAnsi="Overpass"/>
                <w:b/>
                <w:bCs/>
                <w:sz w:val="20"/>
                <w:szCs w:val="20"/>
                <w:lang w:val="en-GB"/>
              </w:rPr>
            </w:pPr>
            <w:r>
              <w:rPr>
                <w:rFonts w:ascii="Overpass" w:hAnsi="Overpass"/>
                <w:b/>
                <w:bCs/>
                <w:sz w:val="20"/>
                <w:szCs w:val="20"/>
                <w:lang w:val="en-GB"/>
              </w:rPr>
              <w:t>Office admin</w:t>
            </w:r>
          </w:p>
        </w:tc>
        <w:tc>
          <w:tcPr>
            <w:tcW w:w="4819" w:type="dxa"/>
          </w:tcPr>
          <w:p w14:paraId="79245997" w14:textId="77777777" w:rsidR="00A92A9B" w:rsidRPr="006B78A4" w:rsidRDefault="00A92A9B" w:rsidP="00111AEE">
            <w:pPr>
              <w:pStyle w:val="NormalWeb"/>
              <w:rPr>
                <w:rFonts w:ascii="Overpass" w:hAnsi="Overpass"/>
                <w:sz w:val="16"/>
                <w:szCs w:val="16"/>
                <w:lang w:val="en-GB"/>
              </w:rPr>
            </w:pPr>
          </w:p>
        </w:tc>
        <w:tc>
          <w:tcPr>
            <w:tcW w:w="1717" w:type="dxa"/>
            <w:vAlign w:val="center"/>
          </w:tcPr>
          <w:p w14:paraId="028DE880" w14:textId="77777777" w:rsidR="00A92A9B" w:rsidRPr="006B78A4" w:rsidRDefault="00A92A9B" w:rsidP="00572D47">
            <w:pPr>
              <w:pStyle w:val="NormalWeb"/>
              <w:rPr>
                <w:rFonts w:ascii="Overpass" w:hAnsi="Overpass"/>
                <w:sz w:val="16"/>
                <w:szCs w:val="16"/>
                <w:lang w:val="en-GB"/>
              </w:rPr>
            </w:pPr>
          </w:p>
        </w:tc>
      </w:tr>
      <w:tr w:rsidR="00A92A9B" w:rsidRPr="00272BFC" w14:paraId="5C394893" w14:textId="77777777" w:rsidTr="006306A5">
        <w:trPr>
          <w:trHeight w:val="1266"/>
        </w:trPr>
        <w:tc>
          <w:tcPr>
            <w:tcW w:w="5230" w:type="dxa"/>
            <w:vAlign w:val="bottom"/>
          </w:tcPr>
          <w:p w14:paraId="0E61B330" w14:textId="2A5444F3" w:rsidR="00A92A9B" w:rsidRPr="00272BFC" w:rsidRDefault="00C02FDE" w:rsidP="00572D47">
            <w:pPr>
              <w:spacing w:before="120" w:after="120"/>
              <w:rPr>
                <w:rFonts w:ascii="Overpass" w:hAnsi="Overpass" w:cs="Calibri"/>
                <w:b/>
                <w:bCs/>
                <w:sz w:val="20"/>
                <w:szCs w:val="20"/>
                <w:lang w:val="en-GB"/>
              </w:rPr>
            </w:pPr>
            <w:r>
              <w:rPr>
                <w:rFonts w:ascii="Overpass" w:hAnsi="Overpass" w:cs="Calibri"/>
                <w:b/>
                <w:bCs/>
                <w:sz w:val="20"/>
                <w:szCs w:val="20"/>
                <w:lang w:val="en-GB"/>
              </w:rPr>
              <w:t>Encourage lift sharing</w:t>
            </w:r>
          </w:p>
        </w:tc>
        <w:tc>
          <w:tcPr>
            <w:tcW w:w="1559" w:type="dxa"/>
            <w:vAlign w:val="center"/>
          </w:tcPr>
          <w:p w14:paraId="5523F7FA" w14:textId="2A791C02"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r w:rsidR="00C02FDE">
              <w:rPr>
                <w:rFonts w:ascii="Overpass" w:hAnsi="Overpass"/>
                <w:b/>
                <w:bCs/>
                <w:sz w:val="18"/>
                <w:szCs w:val="18"/>
                <w:lang w:val="en-GB"/>
              </w:rPr>
              <w:t>Autumn 25</w:t>
            </w:r>
          </w:p>
          <w:p w14:paraId="5FED0CDB" w14:textId="4B079BF5"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r w:rsidR="00C02FDE">
              <w:rPr>
                <w:rFonts w:ascii="Overpass" w:hAnsi="Overpass"/>
                <w:b/>
                <w:bCs/>
                <w:sz w:val="18"/>
                <w:szCs w:val="18"/>
                <w:lang w:val="en-GB"/>
              </w:rPr>
              <w:t>Termly</w:t>
            </w:r>
          </w:p>
        </w:tc>
        <w:tc>
          <w:tcPr>
            <w:tcW w:w="2127" w:type="dxa"/>
            <w:vAlign w:val="center"/>
          </w:tcPr>
          <w:p w14:paraId="24132200" w14:textId="78096742" w:rsidR="00A92A9B" w:rsidRPr="006B78A4" w:rsidRDefault="00C02FDE" w:rsidP="00572D47">
            <w:pPr>
              <w:pStyle w:val="NormalWeb"/>
              <w:rPr>
                <w:rFonts w:ascii="Overpass" w:hAnsi="Overpass"/>
                <w:b/>
                <w:bCs/>
                <w:sz w:val="20"/>
                <w:szCs w:val="20"/>
                <w:lang w:val="en-GB"/>
              </w:rPr>
            </w:pPr>
            <w:r>
              <w:rPr>
                <w:rFonts w:ascii="Overpass" w:hAnsi="Overpass"/>
                <w:b/>
                <w:bCs/>
                <w:sz w:val="20"/>
                <w:szCs w:val="20"/>
                <w:lang w:val="en-GB"/>
              </w:rPr>
              <w:t>Office Admin</w:t>
            </w:r>
          </w:p>
        </w:tc>
        <w:tc>
          <w:tcPr>
            <w:tcW w:w="4819" w:type="dxa"/>
          </w:tcPr>
          <w:p w14:paraId="5D36FBEA" w14:textId="77777777" w:rsidR="00A92A9B" w:rsidRDefault="00AB4ADD" w:rsidP="00111AEE">
            <w:pPr>
              <w:pStyle w:val="NormalWeb"/>
              <w:rPr>
                <w:rFonts w:ascii="Overpass" w:hAnsi="Overpass"/>
                <w:sz w:val="16"/>
                <w:szCs w:val="16"/>
                <w:lang w:val="en-GB"/>
              </w:rPr>
            </w:pPr>
            <w:r>
              <w:rPr>
                <w:rFonts w:ascii="Overpass" w:hAnsi="Overpass"/>
                <w:sz w:val="16"/>
                <w:szCs w:val="16"/>
                <w:lang w:val="en-GB"/>
              </w:rPr>
              <w:t>Can school find a website that facilitates car sharing?</w:t>
            </w:r>
          </w:p>
          <w:p w14:paraId="0D0C17D2" w14:textId="76E2AFF8" w:rsidR="00AB4ADD" w:rsidRPr="006B78A4" w:rsidRDefault="00AB4ADD" w:rsidP="00111AEE">
            <w:pPr>
              <w:pStyle w:val="NormalWeb"/>
              <w:rPr>
                <w:rFonts w:ascii="Overpass" w:hAnsi="Overpass"/>
                <w:sz w:val="16"/>
                <w:szCs w:val="16"/>
                <w:lang w:val="en-GB"/>
              </w:rPr>
            </w:pPr>
            <w:r>
              <w:rPr>
                <w:rFonts w:ascii="Overpass" w:hAnsi="Overpass"/>
                <w:sz w:val="16"/>
                <w:szCs w:val="16"/>
                <w:lang w:val="en-GB"/>
              </w:rPr>
              <w:t xml:space="preserve">Publish car sharing information in newsletter and on </w:t>
            </w:r>
            <w:proofErr w:type="spellStart"/>
            <w:r>
              <w:rPr>
                <w:rFonts w:ascii="Overpass" w:hAnsi="Overpass"/>
                <w:sz w:val="16"/>
                <w:szCs w:val="16"/>
                <w:lang w:val="en-GB"/>
              </w:rPr>
              <w:t>Classdojo</w:t>
            </w:r>
            <w:proofErr w:type="spellEnd"/>
          </w:p>
        </w:tc>
        <w:tc>
          <w:tcPr>
            <w:tcW w:w="1717" w:type="dxa"/>
            <w:vAlign w:val="center"/>
          </w:tcPr>
          <w:p w14:paraId="23FA8126" w14:textId="77777777" w:rsidR="00A92A9B" w:rsidRPr="006B78A4" w:rsidRDefault="00A92A9B" w:rsidP="00572D47">
            <w:pPr>
              <w:pStyle w:val="NormalWeb"/>
              <w:rPr>
                <w:rFonts w:ascii="Overpass" w:hAnsi="Overpass"/>
                <w:sz w:val="16"/>
                <w:szCs w:val="16"/>
                <w:lang w:val="en-GB"/>
              </w:rPr>
            </w:pPr>
          </w:p>
        </w:tc>
      </w:tr>
      <w:tr w:rsidR="00A92A9B" w:rsidRPr="00272BFC" w14:paraId="5181FCBE" w14:textId="77777777" w:rsidTr="006306A5">
        <w:trPr>
          <w:trHeight w:val="1266"/>
        </w:trPr>
        <w:tc>
          <w:tcPr>
            <w:tcW w:w="5230" w:type="dxa"/>
            <w:vAlign w:val="bottom"/>
          </w:tcPr>
          <w:p w14:paraId="1CA20AF8" w14:textId="71E966FF" w:rsidR="00A92A9B" w:rsidRPr="00272BFC" w:rsidRDefault="00C02FDE" w:rsidP="00572D47">
            <w:pPr>
              <w:spacing w:before="120" w:after="120"/>
              <w:rPr>
                <w:rFonts w:ascii="Overpass" w:hAnsi="Overpass" w:cs="Calibri"/>
                <w:sz w:val="20"/>
                <w:szCs w:val="20"/>
                <w:lang w:val="en-GB"/>
              </w:rPr>
            </w:pPr>
            <w:r>
              <w:rPr>
                <w:rFonts w:ascii="Overpass" w:hAnsi="Overpass" w:cs="Calibri"/>
                <w:sz w:val="20"/>
                <w:szCs w:val="20"/>
                <w:lang w:val="en-GB"/>
              </w:rPr>
              <w:t>Installing EV Charge Points</w:t>
            </w:r>
          </w:p>
        </w:tc>
        <w:tc>
          <w:tcPr>
            <w:tcW w:w="1559" w:type="dxa"/>
            <w:vAlign w:val="center"/>
          </w:tcPr>
          <w:p w14:paraId="0F8B7E39" w14:textId="79B6D984"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r w:rsidR="00C02FDE">
              <w:rPr>
                <w:rFonts w:ascii="Overpass" w:hAnsi="Overpass"/>
                <w:b/>
                <w:bCs/>
                <w:sz w:val="18"/>
                <w:szCs w:val="18"/>
                <w:lang w:val="en-GB"/>
              </w:rPr>
              <w:t>March 25</w:t>
            </w:r>
          </w:p>
          <w:p w14:paraId="75761809"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2127" w:type="dxa"/>
            <w:vAlign w:val="center"/>
          </w:tcPr>
          <w:p w14:paraId="4E850E79" w14:textId="77777777" w:rsidR="00A92A9B" w:rsidRPr="006B78A4" w:rsidRDefault="00A92A9B" w:rsidP="00572D47">
            <w:pPr>
              <w:pStyle w:val="NormalWeb"/>
              <w:rPr>
                <w:rFonts w:ascii="Overpass" w:hAnsi="Overpass"/>
                <w:b/>
                <w:bCs/>
                <w:sz w:val="20"/>
                <w:szCs w:val="20"/>
                <w:lang w:val="en-GB"/>
              </w:rPr>
            </w:pPr>
          </w:p>
        </w:tc>
        <w:tc>
          <w:tcPr>
            <w:tcW w:w="4819" w:type="dxa"/>
          </w:tcPr>
          <w:p w14:paraId="6ADD38F2" w14:textId="77777777" w:rsidR="00A92A9B" w:rsidRDefault="00C02FDE" w:rsidP="00111AEE">
            <w:pPr>
              <w:pStyle w:val="NormalWeb"/>
              <w:rPr>
                <w:rFonts w:ascii="Overpass" w:hAnsi="Overpass"/>
                <w:sz w:val="16"/>
                <w:szCs w:val="16"/>
                <w:lang w:val="en-GB"/>
              </w:rPr>
            </w:pPr>
            <w:r>
              <w:rPr>
                <w:rFonts w:ascii="Overpass" w:hAnsi="Overpass"/>
                <w:sz w:val="16"/>
                <w:szCs w:val="16"/>
                <w:lang w:val="en-GB"/>
              </w:rPr>
              <w:t xml:space="preserve">Talking to providers. </w:t>
            </w:r>
          </w:p>
          <w:p w14:paraId="618925E0" w14:textId="16AC74B1" w:rsidR="00C02FDE" w:rsidRPr="006B78A4" w:rsidRDefault="00C02FDE" w:rsidP="00111AEE">
            <w:pPr>
              <w:pStyle w:val="NormalWeb"/>
              <w:rPr>
                <w:rFonts w:ascii="Overpass" w:hAnsi="Overpass"/>
                <w:sz w:val="16"/>
                <w:szCs w:val="16"/>
                <w:lang w:val="en-GB"/>
              </w:rPr>
            </w:pPr>
            <w:r>
              <w:rPr>
                <w:rFonts w:ascii="Overpass" w:hAnsi="Overpass"/>
                <w:sz w:val="16"/>
                <w:szCs w:val="16"/>
                <w:lang w:val="en-GB"/>
              </w:rPr>
              <w:t>Governors have approved in principle need to choose a provider.</w:t>
            </w:r>
          </w:p>
        </w:tc>
        <w:tc>
          <w:tcPr>
            <w:tcW w:w="1717" w:type="dxa"/>
            <w:vAlign w:val="center"/>
          </w:tcPr>
          <w:p w14:paraId="657EEE1F" w14:textId="77777777" w:rsidR="00A92A9B" w:rsidRPr="006B78A4" w:rsidRDefault="00A92A9B" w:rsidP="00572D47">
            <w:pPr>
              <w:pStyle w:val="NormalWeb"/>
              <w:rPr>
                <w:rFonts w:ascii="Overpass" w:hAnsi="Overpass"/>
                <w:sz w:val="16"/>
                <w:szCs w:val="16"/>
                <w:lang w:val="en-GB"/>
              </w:rPr>
            </w:pPr>
          </w:p>
        </w:tc>
      </w:tr>
      <w:tr w:rsidR="00A92A9B" w:rsidRPr="00272BFC" w14:paraId="3B71DB3E" w14:textId="77777777" w:rsidTr="006306A5">
        <w:trPr>
          <w:trHeight w:val="1266"/>
        </w:trPr>
        <w:tc>
          <w:tcPr>
            <w:tcW w:w="5230" w:type="dxa"/>
            <w:vAlign w:val="bottom"/>
          </w:tcPr>
          <w:p w14:paraId="02C9EAEE" w14:textId="77777777" w:rsidR="00A92A9B" w:rsidRPr="00272BFC" w:rsidRDefault="00A92A9B" w:rsidP="00572D47">
            <w:pPr>
              <w:spacing w:before="120" w:after="120"/>
              <w:rPr>
                <w:rFonts w:ascii="Overpass" w:hAnsi="Overpass" w:cs="Calibri"/>
                <w:sz w:val="20"/>
                <w:szCs w:val="20"/>
                <w:lang w:val="en-GB"/>
              </w:rPr>
            </w:pPr>
          </w:p>
        </w:tc>
        <w:tc>
          <w:tcPr>
            <w:tcW w:w="1559" w:type="dxa"/>
            <w:vAlign w:val="center"/>
          </w:tcPr>
          <w:p w14:paraId="17466123"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020949CC"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2127" w:type="dxa"/>
            <w:vAlign w:val="center"/>
          </w:tcPr>
          <w:p w14:paraId="3960C591" w14:textId="77777777" w:rsidR="00A92A9B" w:rsidRPr="006B78A4" w:rsidRDefault="00A92A9B" w:rsidP="00572D47">
            <w:pPr>
              <w:pStyle w:val="NormalWeb"/>
              <w:rPr>
                <w:rFonts w:ascii="Overpass" w:hAnsi="Overpass"/>
                <w:b/>
                <w:bCs/>
                <w:sz w:val="20"/>
                <w:szCs w:val="20"/>
                <w:lang w:val="en-GB"/>
              </w:rPr>
            </w:pPr>
          </w:p>
        </w:tc>
        <w:tc>
          <w:tcPr>
            <w:tcW w:w="4819" w:type="dxa"/>
          </w:tcPr>
          <w:p w14:paraId="508816D5" w14:textId="77777777" w:rsidR="00A92A9B" w:rsidRPr="006B78A4" w:rsidRDefault="00A92A9B" w:rsidP="00111AEE">
            <w:pPr>
              <w:pStyle w:val="NormalWeb"/>
              <w:rPr>
                <w:rFonts w:ascii="Overpass" w:hAnsi="Overpass"/>
                <w:sz w:val="16"/>
                <w:szCs w:val="16"/>
                <w:lang w:val="en-GB"/>
              </w:rPr>
            </w:pPr>
          </w:p>
        </w:tc>
        <w:tc>
          <w:tcPr>
            <w:tcW w:w="1717" w:type="dxa"/>
            <w:vAlign w:val="center"/>
          </w:tcPr>
          <w:p w14:paraId="0FE0BAFB" w14:textId="77777777" w:rsidR="00A92A9B" w:rsidRPr="006B78A4" w:rsidRDefault="00A92A9B" w:rsidP="00572D47">
            <w:pPr>
              <w:pStyle w:val="NormalWeb"/>
              <w:rPr>
                <w:rFonts w:ascii="Overpass" w:hAnsi="Overpass"/>
                <w:sz w:val="16"/>
                <w:szCs w:val="16"/>
                <w:lang w:val="en-GB"/>
              </w:rPr>
            </w:pPr>
          </w:p>
        </w:tc>
      </w:tr>
    </w:tbl>
    <w:p w14:paraId="19F4ABDF" w14:textId="77777777" w:rsidR="00A92A9B" w:rsidRPr="00272BFC" w:rsidRDefault="00A92A9B" w:rsidP="00A92A9B">
      <w:pPr>
        <w:rPr>
          <w:rStyle w:val="Strong"/>
          <w:rFonts w:ascii="Overpass" w:hAnsi="Overpass"/>
          <w:u w:val="single"/>
        </w:rPr>
      </w:pPr>
    </w:p>
    <w:p w14:paraId="5A725563" w14:textId="77777777" w:rsidR="00A92A9B" w:rsidRDefault="00A92A9B" w:rsidP="00A92A9B">
      <w:pPr>
        <w:rPr>
          <w:rStyle w:val="Strong"/>
          <w:rFonts w:ascii="Overpass" w:hAnsi="Overpass"/>
          <w:u w:val="single"/>
        </w:rPr>
      </w:pPr>
    </w:p>
    <w:p w14:paraId="06650E14" w14:textId="77777777" w:rsidR="00296029" w:rsidRPr="00272BFC" w:rsidRDefault="00296029" w:rsidP="00A92A9B">
      <w:pPr>
        <w:rPr>
          <w:rStyle w:val="Strong"/>
          <w:rFonts w:ascii="Overpass" w:hAnsi="Overpass"/>
          <w:u w:val="single"/>
        </w:rPr>
      </w:pPr>
    </w:p>
    <w:tbl>
      <w:tblPr>
        <w:tblStyle w:val="TableGrid"/>
        <w:tblpPr w:leftFromText="180" w:rightFromText="180" w:vertAnchor="text" w:tblpXSpec="center" w:tblpY="1"/>
        <w:tblOverlap w:val="never"/>
        <w:tblW w:w="1545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230"/>
        <w:gridCol w:w="1559"/>
        <w:gridCol w:w="2127"/>
        <w:gridCol w:w="4819"/>
        <w:gridCol w:w="1717"/>
      </w:tblGrid>
      <w:tr w:rsidR="00A92A9B" w:rsidRPr="00272BFC" w14:paraId="6BED1023" w14:textId="77777777" w:rsidTr="00572D47">
        <w:tc>
          <w:tcPr>
            <w:tcW w:w="15452" w:type="dxa"/>
            <w:gridSpan w:val="5"/>
            <w:shd w:val="clear" w:color="auto" w:fill="FF5237"/>
            <w:vAlign w:val="center"/>
          </w:tcPr>
          <w:p w14:paraId="6F42ACD3"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lastRenderedPageBreak/>
              <w:t>WASTE</w:t>
            </w:r>
          </w:p>
        </w:tc>
      </w:tr>
      <w:tr w:rsidR="00A92A9B" w:rsidRPr="00272BFC" w14:paraId="01B26231" w14:textId="77777777" w:rsidTr="00A92A9B">
        <w:tc>
          <w:tcPr>
            <w:tcW w:w="5230" w:type="dxa"/>
            <w:shd w:val="clear" w:color="auto" w:fill="F9E701"/>
          </w:tcPr>
          <w:p w14:paraId="009107BA"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1559" w:type="dxa"/>
            <w:shd w:val="clear" w:color="auto" w:fill="F9E701"/>
          </w:tcPr>
          <w:p w14:paraId="56E22B88"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2127" w:type="dxa"/>
            <w:shd w:val="clear" w:color="auto" w:fill="F9E701"/>
          </w:tcPr>
          <w:p w14:paraId="3DACECC1"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4819" w:type="dxa"/>
            <w:shd w:val="clear" w:color="auto" w:fill="F9E701"/>
          </w:tcPr>
          <w:p w14:paraId="2E038015"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1717" w:type="dxa"/>
            <w:shd w:val="clear" w:color="auto" w:fill="F9E701"/>
          </w:tcPr>
          <w:p w14:paraId="5755628B"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0DEAB6F5" w14:textId="77777777" w:rsidTr="006306A5">
        <w:trPr>
          <w:trHeight w:val="1416"/>
        </w:trPr>
        <w:tc>
          <w:tcPr>
            <w:tcW w:w="5230" w:type="dxa"/>
            <w:vAlign w:val="bottom"/>
          </w:tcPr>
          <w:p w14:paraId="336D904C" w14:textId="4F8CD152" w:rsidR="00A92A9B" w:rsidRPr="00272BFC" w:rsidRDefault="006677F3" w:rsidP="00572D47">
            <w:pPr>
              <w:spacing w:after="120"/>
              <w:rPr>
                <w:rFonts w:ascii="Overpass" w:hAnsi="Overpass"/>
                <w:b/>
                <w:bCs/>
                <w:color w:val="ED7D31" w:themeColor="accent2"/>
                <w:sz w:val="18"/>
                <w:szCs w:val="18"/>
                <w:lang w:val="en-GB"/>
              </w:rPr>
            </w:pPr>
            <w:r>
              <w:rPr>
                <w:rFonts w:ascii="Overpass" w:hAnsi="Overpass"/>
                <w:b/>
                <w:bCs/>
                <w:color w:val="ED7D31" w:themeColor="accent2"/>
                <w:sz w:val="18"/>
                <w:szCs w:val="18"/>
                <w:lang w:val="en-GB"/>
              </w:rPr>
              <w:t>Recycling bins in all classrooms (Well labelled)</w:t>
            </w:r>
          </w:p>
        </w:tc>
        <w:tc>
          <w:tcPr>
            <w:tcW w:w="1559" w:type="dxa"/>
            <w:vAlign w:val="center"/>
          </w:tcPr>
          <w:p w14:paraId="0D458AAF"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3FE6023D"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Review: </w:t>
            </w:r>
          </w:p>
        </w:tc>
        <w:tc>
          <w:tcPr>
            <w:tcW w:w="2127" w:type="dxa"/>
            <w:vAlign w:val="center"/>
          </w:tcPr>
          <w:p w14:paraId="5401CA99" w14:textId="77777777" w:rsidR="00A92A9B" w:rsidRDefault="006677F3" w:rsidP="00572D47">
            <w:pPr>
              <w:pStyle w:val="NormalWeb"/>
              <w:rPr>
                <w:rFonts w:ascii="Overpass" w:hAnsi="Overpass"/>
                <w:b/>
                <w:bCs/>
                <w:sz w:val="20"/>
                <w:szCs w:val="20"/>
                <w:lang w:val="en-GB"/>
              </w:rPr>
            </w:pPr>
            <w:r>
              <w:rPr>
                <w:rFonts w:ascii="Overpass" w:hAnsi="Overpass"/>
                <w:b/>
                <w:bCs/>
                <w:sz w:val="20"/>
                <w:szCs w:val="20"/>
                <w:lang w:val="en-GB"/>
              </w:rPr>
              <w:t>ECO Committee</w:t>
            </w:r>
          </w:p>
          <w:p w14:paraId="75F0AD82" w14:textId="208077B0" w:rsidR="006677F3" w:rsidRPr="006B78A4" w:rsidRDefault="006677F3" w:rsidP="00572D47">
            <w:pPr>
              <w:pStyle w:val="NormalWeb"/>
              <w:rPr>
                <w:rFonts w:ascii="Overpass" w:hAnsi="Overpass"/>
                <w:b/>
                <w:bCs/>
                <w:sz w:val="20"/>
                <w:szCs w:val="20"/>
                <w:lang w:val="en-GB"/>
              </w:rPr>
            </w:pPr>
            <w:r>
              <w:rPr>
                <w:rFonts w:ascii="Overpass" w:hAnsi="Overpass"/>
                <w:b/>
                <w:bCs/>
                <w:sz w:val="20"/>
                <w:szCs w:val="20"/>
                <w:lang w:val="en-GB"/>
              </w:rPr>
              <w:t>PO</w:t>
            </w:r>
          </w:p>
        </w:tc>
        <w:tc>
          <w:tcPr>
            <w:tcW w:w="4819" w:type="dxa"/>
          </w:tcPr>
          <w:p w14:paraId="2D3D3BC7" w14:textId="56DC1CC0" w:rsidR="00A92A9B" w:rsidRPr="006B78A4" w:rsidRDefault="006677F3" w:rsidP="00111AEE">
            <w:pPr>
              <w:pStyle w:val="NormalWeb"/>
              <w:rPr>
                <w:rFonts w:ascii="Overpass" w:hAnsi="Overpass"/>
                <w:sz w:val="16"/>
                <w:szCs w:val="16"/>
                <w:lang w:val="en-GB"/>
              </w:rPr>
            </w:pPr>
            <w:r>
              <w:rPr>
                <w:rFonts w:ascii="Overpass" w:hAnsi="Overpass"/>
                <w:sz w:val="16"/>
                <w:szCs w:val="16"/>
                <w:lang w:val="en-GB"/>
              </w:rPr>
              <w:t>Eco committee to highlight and measure waste</w:t>
            </w:r>
          </w:p>
        </w:tc>
        <w:tc>
          <w:tcPr>
            <w:tcW w:w="1717" w:type="dxa"/>
            <w:vAlign w:val="center"/>
          </w:tcPr>
          <w:p w14:paraId="212B1C55" w14:textId="77777777" w:rsidR="00A92A9B" w:rsidRPr="006B78A4" w:rsidRDefault="00A92A9B" w:rsidP="00572D47">
            <w:pPr>
              <w:pStyle w:val="NormalWeb"/>
              <w:rPr>
                <w:rFonts w:ascii="Overpass" w:hAnsi="Overpass"/>
                <w:sz w:val="16"/>
                <w:szCs w:val="16"/>
                <w:lang w:val="en-GB"/>
              </w:rPr>
            </w:pPr>
          </w:p>
        </w:tc>
      </w:tr>
      <w:tr w:rsidR="00A92A9B" w:rsidRPr="00272BFC" w14:paraId="3447D099" w14:textId="77777777" w:rsidTr="006306A5">
        <w:trPr>
          <w:trHeight w:val="1416"/>
        </w:trPr>
        <w:tc>
          <w:tcPr>
            <w:tcW w:w="5230" w:type="dxa"/>
            <w:vAlign w:val="bottom"/>
          </w:tcPr>
          <w:p w14:paraId="007992D3" w14:textId="77777777" w:rsidR="00A92A9B" w:rsidRPr="00272BFC" w:rsidRDefault="00A92A9B" w:rsidP="00572D47">
            <w:pPr>
              <w:spacing w:after="120"/>
              <w:rPr>
                <w:rFonts w:ascii="Overpass" w:hAnsi="Overpass"/>
                <w:b/>
                <w:bCs/>
                <w:color w:val="ED7D31" w:themeColor="accent2"/>
                <w:sz w:val="18"/>
                <w:szCs w:val="18"/>
                <w:lang w:val="en-GB"/>
              </w:rPr>
            </w:pPr>
          </w:p>
        </w:tc>
        <w:tc>
          <w:tcPr>
            <w:tcW w:w="1559" w:type="dxa"/>
            <w:vAlign w:val="center"/>
          </w:tcPr>
          <w:p w14:paraId="53025682"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1BBD995D"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Review: </w:t>
            </w:r>
          </w:p>
        </w:tc>
        <w:tc>
          <w:tcPr>
            <w:tcW w:w="2127" w:type="dxa"/>
            <w:vAlign w:val="center"/>
          </w:tcPr>
          <w:p w14:paraId="53B14573" w14:textId="77777777" w:rsidR="00A92A9B" w:rsidRPr="006B78A4" w:rsidRDefault="00A92A9B" w:rsidP="00572D47">
            <w:pPr>
              <w:pStyle w:val="NormalWeb"/>
              <w:rPr>
                <w:rFonts w:ascii="Overpass" w:hAnsi="Overpass"/>
                <w:b/>
                <w:bCs/>
                <w:sz w:val="20"/>
                <w:szCs w:val="20"/>
                <w:lang w:val="en-GB"/>
              </w:rPr>
            </w:pPr>
          </w:p>
        </w:tc>
        <w:tc>
          <w:tcPr>
            <w:tcW w:w="4819" w:type="dxa"/>
          </w:tcPr>
          <w:p w14:paraId="52C21D40" w14:textId="77777777" w:rsidR="00A92A9B" w:rsidRPr="006B78A4" w:rsidRDefault="00A92A9B" w:rsidP="00111AEE">
            <w:pPr>
              <w:pStyle w:val="NormalWeb"/>
              <w:rPr>
                <w:rFonts w:ascii="Overpass" w:hAnsi="Overpass"/>
                <w:sz w:val="16"/>
                <w:szCs w:val="16"/>
                <w:lang w:val="en-GB"/>
              </w:rPr>
            </w:pPr>
          </w:p>
        </w:tc>
        <w:tc>
          <w:tcPr>
            <w:tcW w:w="1717" w:type="dxa"/>
            <w:vAlign w:val="center"/>
          </w:tcPr>
          <w:p w14:paraId="7BE8FD3C" w14:textId="77777777" w:rsidR="00A92A9B" w:rsidRPr="006B78A4" w:rsidRDefault="00A92A9B" w:rsidP="00572D47">
            <w:pPr>
              <w:pStyle w:val="NormalWeb"/>
              <w:rPr>
                <w:rFonts w:ascii="Overpass" w:hAnsi="Overpass"/>
                <w:sz w:val="16"/>
                <w:szCs w:val="16"/>
                <w:lang w:val="en-GB"/>
              </w:rPr>
            </w:pPr>
          </w:p>
        </w:tc>
      </w:tr>
      <w:tr w:rsidR="00A92A9B" w:rsidRPr="00272BFC" w14:paraId="28D02866" w14:textId="77777777" w:rsidTr="006306A5">
        <w:trPr>
          <w:trHeight w:val="1416"/>
        </w:trPr>
        <w:tc>
          <w:tcPr>
            <w:tcW w:w="5230" w:type="dxa"/>
            <w:vAlign w:val="bottom"/>
          </w:tcPr>
          <w:p w14:paraId="421A4357" w14:textId="77777777" w:rsidR="00A92A9B" w:rsidRPr="00272BFC" w:rsidRDefault="00A92A9B" w:rsidP="00572D47">
            <w:pPr>
              <w:spacing w:before="120" w:after="120"/>
              <w:rPr>
                <w:rFonts w:ascii="Overpass" w:hAnsi="Overpass" w:cs="Calibri"/>
                <w:sz w:val="20"/>
                <w:szCs w:val="20"/>
                <w:lang w:val="en-GB"/>
              </w:rPr>
            </w:pPr>
          </w:p>
        </w:tc>
        <w:tc>
          <w:tcPr>
            <w:tcW w:w="1559" w:type="dxa"/>
            <w:vAlign w:val="center"/>
          </w:tcPr>
          <w:p w14:paraId="04963E92"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12EB11FA"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2127" w:type="dxa"/>
            <w:vAlign w:val="center"/>
          </w:tcPr>
          <w:p w14:paraId="5F1D5A5E" w14:textId="77777777" w:rsidR="00A92A9B" w:rsidRPr="006B78A4" w:rsidRDefault="00A92A9B" w:rsidP="00572D47">
            <w:pPr>
              <w:pStyle w:val="NormalWeb"/>
              <w:rPr>
                <w:rFonts w:ascii="Overpass" w:hAnsi="Overpass"/>
                <w:b/>
                <w:bCs/>
                <w:sz w:val="20"/>
                <w:szCs w:val="20"/>
                <w:lang w:val="en-GB"/>
              </w:rPr>
            </w:pPr>
          </w:p>
        </w:tc>
        <w:tc>
          <w:tcPr>
            <w:tcW w:w="4819" w:type="dxa"/>
          </w:tcPr>
          <w:p w14:paraId="0420AAFC" w14:textId="77777777" w:rsidR="00A92A9B" w:rsidRPr="006B78A4" w:rsidRDefault="00A92A9B" w:rsidP="00111AEE">
            <w:pPr>
              <w:pStyle w:val="NormalWeb"/>
              <w:rPr>
                <w:rFonts w:ascii="Overpass" w:hAnsi="Overpass"/>
                <w:sz w:val="16"/>
                <w:szCs w:val="16"/>
                <w:lang w:val="en-GB"/>
              </w:rPr>
            </w:pPr>
          </w:p>
        </w:tc>
        <w:tc>
          <w:tcPr>
            <w:tcW w:w="1717" w:type="dxa"/>
            <w:vAlign w:val="center"/>
          </w:tcPr>
          <w:p w14:paraId="744C290F" w14:textId="77777777" w:rsidR="00A92A9B" w:rsidRPr="006B78A4" w:rsidRDefault="00A92A9B" w:rsidP="00572D47">
            <w:pPr>
              <w:pStyle w:val="NormalWeb"/>
              <w:rPr>
                <w:rFonts w:ascii="Overpass" w:hAnsi="Overpass"/>
                <w:sz w:val="16"/>
                <w:szCs w:val="16"/>
                <w:lang w:val="en-GB"/>
              </w:rPr>
            </w:pPr>
          </w:p>
        </w:tc>
      </w:tr>
    </w:tbl>
    <w:p w14:paraId="54AAA5F3" w14:textId="77777777" w:rsidR="00A92A9B" w:rsidRDefault="00A92A9B" w:rsidP="00A92A9B">
      <w:pPr>
        <w:rPr>
          <w:rStyle w:val="Strong"/>
          <w:b w:val="0"/>
          <w:bCs w:val="0"/>
        </w:rPr>
      </w:pPr>
    </w:p>
    <w:p w14:paraId="31AD2D66" w14:textId="77777777" w:rsidR="00365A35" w:rsidRPr="00272BFC" w:rsidRDefault="00365A35" w:rsidP="00A92A9B">
      <w:pPr>
        <w:rPr>
          <w:rStyle w:val="Strong"/>
          <w:b w:val="0"/>
          <w:bCs w:val="0"/>
        </w:rPr>
      </w:pPr>
    </w:p>
    <w:p w14:paraId="5BB37EE4" w14:textId="77777777" w:rsidR="00365A35" w:rsidRPr="00272BFC" w:rsidRDefault="00365A35" w:rsidP="00365A35">
      <w:pPr>
        <w:pStyle w:val="NormalWeb"/>
        <w:rPr>
          <w:rStyle w:val="Strong"/>
          <w:rFonts w:ascii="Overpass" w:hAnsi="Overpass"/>
          <w:b w:val="0"/>
          <w:bCs w:val="0"/>
          <w:u w:val="single"/>
        </w:rPr>
      </w:pPr>
      <w:r>
        <w:rPr>
          <w:rStyle w:val="Strong"/>
          <w:rFonts w:ascii="Overpass" w:hAnsi="Overpass"/>
          <w:sz w:val="36"/>
          <w:szCs w:val="36"/>
        </w:rPr>
        <w:t>2</w:t>
      </w:r>
      <w:r w:rsidRPr="00272BFC">
        <w:rPr>
          <w:rStyle w:val="Strong"/>
          <w:rFonts w:ascii="Overpass" w:hAnsi="Overpass"/>
          <w:sz w:val="36"/>
          <w:szCs w:val="36"/>
        </w:rPr>
        <w:t xml:space="preserve">. </w:t>
      </w:r>
      <w:r>
        <w:rPr>
          <w:rStyle w:val="Strong"/>
          <w:rFonts w:ascii="Overpass" w:hAnsi="Overpass"/>
          <w:sz w:val="36"/>
          <w:szCs w:val="36"/>
        </w:rPr>
        <w:t>Climate Adaptation and Resilience</w:t>
      </w:r>
      <w:r w:rsidRPr="00272BFC">
        <w:br/>
      </w:r>
      <w:r>
        <w:rPr>
          <w:rStyle w:val="Strong"/>
          <w:rFonts w:ascii="Overpass" w:hAnsi="Overpass"/>
        </w:rPr>
        <w:t>Taking actions to reduce the risk of flooding and overheating and to future-proof scarce resources for potential shortages</w:t>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229"/>
        <w:gridCol w:w="1561"/>
        <w:gridCol w:w="2127"/>
        <w:gridCol w:w="4817"/>
        <w:gridCol w:w="1635"/>
      </w:tblGrid>
      <w:tr w:rsidR="00A92A9B" w:rsidRPr="00272BFC" w14:paraId="7C14704C" w14:textId="77777777" w:rsidTr="00572D47">
        <w:tc>
          <w:tcPr>
            <w:tcW w:w="5000" w:type="pct"/>
            <w:gridSpan w:val="5"/>
            <w:shd w:val="clear" w:color="auto" w:fill="FF5237"/>
            <w:vAlign w:val="center"/>
          </w:tcPr>
          <w:p w14:paraId="1017CCB2"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ADAPTATION AND RESILIENCE</w:t>
            </w:r>
          </w:p>
        </w:tc>
      </w:tr>
      <w:tr w:rsidR="00A92A9B" w:rsidRPr="00272BFC" w14:paraId="2695CF5C" w14:textId="77777777" w:rsidTr="00A92A9B">
        <w:tc>
          <w:tcPr>
            <w:tcW w:w="1701" w:type="pct"/>
            <w:shd w:val="clear" w:color="auto" w:fill="F9E701"/>
          </w:tcPr>
          <w:p w14:paraId="3725172F"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08" w:type="pct"/>
            <w:shd w:val="clear" w:color="auto" w:fill="F9E701"/>
          </w:tcPr>
          <w:p w14:paraId="24F73E6B"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92" w:type="pct"/>
            <w:shd w:val="clear" w:color="auto" w:fill="F9E701"/>
          </w:tcPr>
          <w:p w14:paraId="3C224844"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1567" w:type="pct"/>
            <w:shd w:val="clear" w:color="auto" w:fill="F9E701"/>
          </w:tcPr>
          <w:p w14:paraId="0A3B37CA"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1CD8071E"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34042110" w14:textId="77777777" w:rsidTr="006306A5">
        <w:trPr>
          <w:trHeight w:val="1323"/>
        </w:trPr>
        <w:tc>
          <w:tcPr>
            <w:tcW w:w="1701" w:type="pct"/>
            <w:vAlign w:val="bottom"/>
          </w:tcPr>
          <w:p w14:paraId="5C40BE82" w14:textId="77777777" w:rsidR="00A92A9B" w:rsidRPr="00272BFC" w:rsidRDefault="00A92A9B" w:rsidP="00572D47">
            <w:pPr>
              <w:spacing w:before="120" w:after="120"/>
              <w:rPr>
                <w:rFonts w:ascii="Overpass" w:hAnsi="Overpass"/>
                <w:b/>
                <w:bCs/>
                <w:color w:val="ED7D31" w:themeColor="accent2"/>
                <w:sz w:val="18"/>
                <w:szCs w:val="18"/>
                <w:lang w:val="en-GB"/>
              </w:rPr>
            </w:pPr>
          </w:p>
        </w:tc>
        <w:tc>
          <w:tcPr>
            <w:tcW w:w="508" w:type="pct"/>
            <w:vAlign w:val="center"/>
          </w:tcPr>
          <w:p w14:paraId="3AD96302"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40B81F24"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Review: </w:t>
            </w:r>
          </w:p>
        </w:tc>
        <w:tc>
          <w:tcPr>
            <w:tcW w:w="692" w:type="pct"/>
            <w:vAlign w:val="center"/>
          </w:tcPr>
          <w:p w14:paraId="728F72A1" w14:textId="77777777" w:rsidR="00A92A9B" w:rsidRPr="006B78A4" w:rsidRDefault="00A92A9B" w:rsidP="00572D47">
            <w:pPr>
              <w:pStyle w:val="NormalWeb"/>
              <w:rPr>
                <w:rFonts w:ascii="Overpass" w:hAnsi="Overpass"/>
                <w:b/>
                <w:bCs/>
                <w:sz w:val="20"/>
                <w:szCs w:val="20"/>
                <w:lang w:val="en-GB"/>
              </w:rPr>
            </w:pPr>
          </w:p>
        </w:tc>
        <w:tc>
          <w:tcPr>
            <w:tcW w:w="1567" w:type="pct"/>
          </w:tcPr>
          <w:p w14:paraId="042D806E" w14:textId="77777777" w:rsidR="00365A35" w:rsidRPr="00365A35" w:rsidRDefault="00365A35" w:rsidP="00365A35">
            <w:pPr>
              <w:pStyle w:val="NormalWeb"/>
              <w:rPr>
                <w:rFonts w:ascii="Overpass" w:hAnsi="Overpass"/>
                <w:sz w:val="16"/>
                <w:szCs w:val="16"/>
                <w:lang w:val="en-GB"/>
              </w:rPr>
            </w:pPr>
            <w:r>
              <w:rPr>
                <w:rFonts w:ascii="Overpass" w:hAnsi="Overpass"/>
                <w:sz w:val="16"/>
                <w:szCs w:val="16"/>
                <w:lang w:val="en-GB"/>
              </w:rPr>
              <w:t xml:space="preserve">2. </w:t>
            </w:r>
            <w:r w:rsidRPr="00365A35">
              <w:rPr>
                <w:rFonts w:ascii="Overpass" w:hAnsi="Overpass"/>
                <w:sz w:val="16"/>
                <w:szCs w:val="16"/>
                <w:lang w:val="en-GB"/>
              </w:rPr>
              <w:t>Climate adaptation and resilience</w:t>
            </w:r>
          </w:p>
          <w:p w14:paraId="60A4ABD7" w14:textId="77777777" w:rsidR="00A92A9B" w:rsidRPr="006B78A4" w:rsidRDefault="00365A35" w:rsidP="00365A35">
            <w:pPr>
              <w:pStyle w:val="NormalWeb"/>
              <w:rPr>
                <w:rFonts w:ascii="Overpass" w:hAnsi="Overpass"/>
                <w:sz w:val="16"/>
                <w:szCs w:val="16"/>
                <w:lang w:val="en-GB"/>
              </w:rPr>
            </w:pPr>
            <w:r w:rsidRPr="00365A35">
              <w:rPr>
                <w:rFonts w:ascii="Overpass" w:hAnsi="Overpass"/>
                <w:sz w:val="16"/>
                <w:szCs w:val="16"/>
                <w:lang w:val="en-GB"/>
              </w:rPr>
              <w:t>Taking actions to reduce the risk of flooding and overheating and to future-proof scarce resources for potential shortages</w:t>
            </w:r>
          </w:p>
        </w:tc>
        <w:tc>
          <w:tcPr>
            <w:tcW w:w="532" w:type="pct"/>
            <w:vAlign w:val="center"/>
          </w:tcPr>
          <w:p w14:paraId="28613392" w14:textId="77777777" w:rsidR="00A92A9B" w:rsidRPr="006B78A4" w:rsidRDefault="00A92A9B" w:rsidP="00572D47">
            <w:pPr>
              <w:pStyle w:val="NormalWeb"/>
              <w:rPr>
                <w:rFonts w:ascii="Overpass" w:hAnsi="Overpass"/>
                <w:sz w:val="16"/>
                <w:szCs w:val="16"/>
                <w:lang w:val="en-GB"/>
              </w:rPr>
            </w:pPr>
          </w:p>
        </w:tc>
      </w:tr>
      <w:tr w:rsidR="00A92A9B" w:rsidRPr="00272BFC" w14:paraId="7B4C278A" w14:textId="77777777" w:rsidTr="006306A5">
        <w:trPr>
          <w:trHeight w:val="1323"/>
        </w:trPr>
        <w:tc>
          <w:tcPr>
            <w:tcW w:w="1701" w:type="pct"/>
            <w:vAlign w:val="bottom"/>
          </w:tcPr>
          <w:p w14:paraId="1D751F0F" w14:textId="567DE02B" w:rsidR="00A92A9B" w:rsidRPr="00272BFC" w:rsidRDefault="00334503" w:rsidP="00572D47">
            <w:pPr>
              <w:spacing w:before="120" w:after="120"/>
              <w:rPr>
                <w:rFonts w:ascii="Overpass" w:hAnsi="Overpass" w:cs="Calibri"/>
                <w:sz w:val="20"/>
                <w:szCs w:val="20"/>
                <w:lang w:val="en-GB"/>
              </w:rPr>
            </w:pPr>
            <w:r>
              <w:rPr>
                <w:rFonts w:ascii="Overpass" w:hAnsi="Overpass" w:cs="Calibri"/>
                <w:sz w:val="20"/>
                <w:szCs w:val="20"/>
                <w:lang w:val="en-GB"/>
              </w:rPr>
              <w:lastRenderedPageBreak/>
              <w:t>Adopt NEU Heatwave protocol</w:t>
            </w:r>
          </w:p>
        </w:tc>
        <w:tc>
          <w:tcPr>
            <w:tcW w:w="508" w:type="pct"/>
            <w:vAlign w:val="center"/>
          </w:tcPr>
          <w:p w14:paraId="3135376D" w14:textId="69EDA9B1"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r w:rsidR="00334503">
              <w:rPr>
                <w:rFonts w:ascii="Overpass" w:hAnsi="Overpass"/>
                <w:b/>
                <w:bCs/>
                <w:sz w:val="18"/>
                <w:szCs w:val="18"/>
                <w:lang w:val="en-GB"/>
              </w:rPr>
              <w:t>May 25</w:t>
            </w:r>
          </w:p>
          <w:p w14:paraId="619C142E"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692" w:type="pct"/>
            <w:vAlign w:val="center"/>
          </w:tcPr>
          <w:p w14:paraId="3BBF22C5" w14:textId="77777777" w:rsidR="00A92A9B" w:rsidRPr="006B78A4" w:rsidRDefault="00A92A9B" w:rsidP="00572D47">
            <w:pPr>
              <w:pStyle w:val="NormalWeb"/>
              <w:rPr>
                <w:rFonts w:ascii="Overpass" w:hAnsi="Overpass"/>
                <w:b/>
                <w:bCs/>
                <w:sz w:val="20"/>
                <w:szCs w:val="20"/>
                <w:lang w:val="en-GB"/>
              </w:rPr>
            </w:pPr>
          </w:p>
        </w:tc>
        <w:tc>
          <w:tcPr>
            <w:tcW w:w="1567" w:type="pct"/>
          </w:tcPr>
          <w:p w14:paraId="2EA5B549" w14:textId="73DC2741" w:rsidR="00A92A9B" w:rsidRPr="006B78A4" w:rsidRDefault="00334503" w:rsidP="00111AEE">
            <w:pPr>
              <w:pStyle w:val="NormalWeb"/>
              <w:rPr>
                <w:rFonts w:ascii="Overpass" w:hAnsi="Overpass"/>
                <w:sz w:val="16"/>
                <w:szCs w:val="16"/>
                <w:lang w:val="en-GB"/>
              </w:rPr>
            </w:pPr>
            <w:r>
              <w:rPr>
                <w:rFonts w:ascii="Overpass" w:hAnsi="Overpass"/>
                <w:sz w:val="16"/>
                <w:szCs w:val="16"/>
                <w:lang w:val="en-GB"/>
              </w:rPr>
              <w:t xml:space="preserve">Download Protocol and </w:t>
            </w:r>
          </w:p>
        </w:tc>
        <w:tc>
          <w:tcPr>
            <w:tcW w:w="532" w:type="pct"/>
            <w:vAlign w:val="center"/>
          </w:tcPr>
          <w:p w14:paraId="26288391" w14:textId="77777777" w:rsidR="00A92A9B" w:rsidRPr="006B78A4" w:rsidRDefault="00A92A9B" w:rsidP="00572D47">
            <w:pPr>
              <w:pStyle w:val="NormalWeb"/>
              <w:rPr>
                <w:rFonts w:ascii="Overpass" w:hAnsi="Overpass"/>
                <w:sz w:val="16"/>
                <w:szCs w:val="16"/>
                <w:lang w:val="en-GB"/>
              </w:rPr>
            </w:pPr>
          </w:p>
        </w:tc>
      </w:tr>
      <w:tr w:rsidR="00A92A9B" w:rsidRPr="00272BFC" w14:paraId="1CC4F138" w14:textId="77777777" w:rsidTr="006306A5">
        <w:trPr>
          <w:trHeight w:val="1323"/>
        </w:trPr>
        <w:tc>
          <w:tcPr>
            <w:tcW w:w="1701" w:type="pct"/>
            <w:vAlign w:val="bottom"/>
          </w:tcPr>
          <w:p w14:paraId="3395DF7B" w14:textId="77777777" w:rsidR="00A92A9B" w:rsidRPr="00272BFC" w:rsidRDefault="00A92A9B" w:rsidP="00572D47">
            <w:pPr>
              <w:spacing w:before="120" w:after="120"/>
              <w:rPr>
                <w:rFonts w:ascii="Overpass" w:hAnsi="Overpass" w:cs="Calibri"/>
                <w:sz w:val="20"/>
                <w:szCs w:val="20"/>
                <w:lang w:val="en-GB"/>
              </w:rPr>
            </w:pPr>
          </w:p>
        </w:tc>
        <w:tc>
          <w:tcPr>
            <w:tcW w:w="508" w:type="pct"/>
            <w:vAlign w:val="center"/>
          </w:tcPr>
          <w:p w14:paraId="17AB3F63"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1FAB7A4E"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692" w:type="pct"/>
            <w:vAlign w:val="center"/>
          </w:tcPr>
          <w:p w14:paraId="107FC4CD" w14:textId="77777777" w:rsidR="00A92A9B" w:rsidRPr="006B78A4" w:rsidRDefault="00A92A9B" w:rsidP="00572D47">
            <w:pPr>
              <w:pStyle w:val="NormalWeb"/>
              <w:rPr>
                <w:rFonts w:ascii="Overpass" w:hAnsi="Overpass"/>
                <w:b/>
                <w:bCs/>
                <w:sz w:val="20"/>
                <w:szCs w:val="20"/>
                <w:lang w:val="en-GB"/>
              </w:rPr>
            </w:pPr>
          </w:p>
        </w:tc>
        <w:tc>
          <w:tcPr>
            <w:tcW w:w="1567" w:type="pct"/>
          </w:tcPr>
          <w:p w14:paraId="10ADA45F" w14:textId="77777777" w:rsidR="00A92A9B" w:rsidRPr="006B78A4" w:rsidRDefault="00A92A9B" w:rsidP="00111AEE">
            <w:pPr>
              <w:pStyle w:val="NormalWeb"/>
              <w:rPr>
                <w:rFonts w:ascii="Overpass" w:hAnsi="Overpass"/>
                <w:sz w:val="16"/>
                <w:szCs w:val="16"/>
                <w:lang w:val="en-GB"/>
              </w:rPr>
            </w:pPr>
          </w:p>
        </w:tc>
        <w:tc>
          <w:tcPr>
            <w:tcW w:w="532" w:type="pct"/>
            <w:vAlign w:val="center"/>
          </w:tcPr>
          <w:p w14:paraId="70879751" w14:textId="77777777" w:rsidR="00A92A9B" w:rsidRPr="006B78A4" w:rsidRDefault="00A92A9B" w:rsidP="00572D47">
            <w:pPr>
              <w:pStyle w:val="NormalWeb"/>
              <w:rPr>
                <w:rFonts w:ascii="Overpass" w:hAnsi="Overpass"/>
                <w:sz w:val="16"/>
                <w:szCs w:val="16"/>
                <w:lang w:val="en-GB"/>
              </w:rPr>
            </w:pPr>
          </w:p>
        </w:tc>
      </w:tr>
    </w:tbl>
    <w:p w14:paraId="4A66AF4F" w14:textId="77777777" w:rsidR="00A92A9B" w:rsidRPr="00272BFC" w:rsidRDefault="00A92A9B" w:rsidP="00A92A9B">
      <w:pPr>
        <w:spacing w:after="0"/>
        <w:rPr>
          <w:rFonts w:ascii="Overpass" w:hAnsi="Overpass"/>
          <w:b/>
          <w:bCs/>
          <w:sz w:val="24"/>
          <w:szCs w:val="24"/>
        </w:rPr>
      </w:pPr>
    </w:p>
    <w:p w14:paraId="60604BDB" w14:textId="77777777" w:rsidR="00A92A9B" w:rsidRPr="00272BFC" w:rsidRDefault="00A92A9B" w:rsidP="00A92A9B">
      <w:pPr>
        <w:spacing w:after="0"/>
        <w:rPr>
          <w:rFonts w:ascii="Overpass" w:hAnsi="Overpass"/>
          <w:b/>
          <w:bCs/>
          <w:sz w:val="24"/>
          <w:szCs w:val="24"/>
        </w:rPr>
      </w:pPr>
    </w:p>
    <w:p w14:paraId="694AE873" w14:textId="77777777" w:rsidR="00A92A9B" w:rsidRPr="00272BFC" w:rsidRDefault="00A92A9B" w:rsidP="00A92A9B">
      <w:pPr>
        <w:spacing w:after="0"/>
        <w:rPr>
          <w:rFonts w:ascii="Overpass" w:hAnsi="Overpass"/>
          <w:b/>
          <w:bCs/>
          <w:sz w:val="24"/>
          <w:szCs w:val="24"/>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05"/>
        <w:gridCol w:w="1580"/>
        <w:gridCol w:w="2032"/>
        <w:gridCol w:w="4817"/>
        <w:gridCol w:w="1635"/>
      </w:tblGrid>
      <w:tr w:rsidR="00A92A9B" w:rsidRPr="00272BFC" w14:paraId="7DA723CD" w14:textId="77777777" w:rsidTr="00572D47">
        <w:tc>
          <w:tcPr>
            <w:tcW w:w="5000" w:type="pct"/>
            <w:gridSpan w:val="5"/>
            <w:shd w:val="clear" w:color="auto" w:fill="FF5237"/>
            <w:vAlign w:val="center"/>
          </w:tcPr>
          <w:p w14:paraId="79C46016"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WATER</w:t>
            </w:r>
          </w:p>
        </w:tc>
      </w:tr>
      <w:tr w:rsidR="00A92A9B" w:rsidRPr="00272BFC" w14:paraId="08FC021C" w14:textId="77777777" w:rsidTr="00A92A9B">
        <w:tc>
          <w:tcPr>
            <w:tcW w:w="1726" w:type="pct"/>
            <w:shd w:val="clear" w:color="auto" w:fill="F9E701"/>
          </w:tcPr>
          <w:p w14:paraId="10155A66"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14" w:type="pct"/>
            <w:shd w:val="clear" w:color="auto" w:fill="F9E701"/>
          </w:tcPr>
          <w:p w14:paraId="1E39B653"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61" w:type="pct"/>
            <w:shd w:val="clear" w:color="auto" w:fill="F9E701"/>
          </w:tcPr>
          <w:p w14:paraId="27145BA1"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1567" w:type="pct"/>
            <w:shd w:val="clear" w:color="auto" w:fill="F9E701"/>
          </w:tcPr>
          <w:p w14:paraId="530C0249"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0EC07959"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4F6FAE14" w14:textId="77777777" w:rsidTr="006306A5">
        <w:trPr>
          <w:trHeight w:val="1321"/>
        </w:trPr>
        <w:tc>
          <w:tcPr>
            <w:tcW w:w="1726" w:type="pct"/>
            <w:vAlign w:val="bottom"/>
          </w:tcPr>
          <w:p w14:paraId="46E9972E" w14:textId="77777777" w:rsidR="00A92A9B" w:rsidRPr="00272BFC" w:rsidRDefault="00A92A9B" w:rsidP="00572D47">
            <w:pPr>
              <w:spacing w:before="120" w:after="120"/>
              <w:rPr>
                <w:rFonts w:ascii="Overpass" w:hAnsi="Overpass"/>
                <w:b/>
                <w:bCs/>
                <w:color w:val="ED7D31" w:themeColor="accent2"/>
                <w:sz w:val="18"/>
                <w:szCs w:val="18"/>
                <w:lang w:val="en-GB"/>
              </w:rPr>
            </w:pPr>
          </w:p>
        </w:tc>
        <w:tc>
          <w:tcPr>
            <w:tcW w:w="514" w:type="pct"/>
            <w:vAlign w:val="center"/>
          </w:tcPr>
          <w:p w14:paraId="0A59A398"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2BE5B691"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661" w:type="pct"/>
            <w:vAlign w:val="center"/>
          </w:tcPr>
          <w:p w14:paraId="2699A2EE" w14:textId="77777777" w:rsidR="00A92A9B" w:rsidRPr="006B78A4" w:rsidRDefault="00A92A9B" w:rsidP="00572D47">
            <w:pPr>
              <w:pStyle w:val="NormalWeb"/>
              <w:rPr>
                <w:rFonts w:ascii="Overpass" w:hAnsi="Overpass"/>
                <w:b/>
                <w:bCs/>
                <w:sz w:val="20"/>
                <w:szCs w:val="20"/>
                <w:lang w:val="en-GB"/>
              </w:rPr>
            </w:pPr>
          </w:p>
        </w:tc>
        <w:tc>
          <w:tcPr>
            <w:tcW w:w="1567" w:type="pct"/>
          </w:tcPr>
          <w:p w14:paraId="6F0C5E86" w14:textId="77777777" w:rsidR="00A92A9B" w:rsidRPr="006B78A4" w:rsidRDefault="00A92A9B" w:rsidP="00111AEE">
            <w:pPr>
              <w:pStyle w:val="NormalWeb"/>
              <w:rPr>
                <w:rFonts w:ascii="Overpass" w:hAnsi="Overpass"/>
                <w:sz w:val="16"/>
                <w:szCs w:val="16"/>
                <w:lang w:val="en-GB"/>
              </w:rPr>
            </w:pPr>
          </w:p>
        </w:tc>
        <w:tc>
          <w:tcPr>
            <w:tcW w:w="532" w:type="pct"/>
            <w:vAlign w:val="center"/>
          </w:tcPr>
          <w:p w14:paraId="48932142" w14:textId="77777777" w:rsidR="00A92A9B" w:rsidRPr="006B78A4" w:rsidRDefault="00A92A9B" w:rsidP="00572D47">
            <w:pPr>
              <w:pStyle w:val="NormalWeb"/>
              <w:rPr>
                <w:rFonts w:ascii="Overpass" w:hAnsi="Overpass"/>
                <w:sz w:val="16"/>
                <w:szCs w:val="16"/>
                <w:lang w:val="en-GB"/>
              </w:rPr>
            </w:pPr>
          </w:p>
        </w:tc>
      </w:tr>
      <w:tr w:rsidR="00A92A9B" w:rsidRPr="00272BFC" w14:paraId="6870CB1A" w14:textId="77777777" w:rsidTr="006306A5">
        <w:trPr>
          <w:trHeight w:val="1321"/>
        </w:trPr>
        <w:tc>
          <w:tcPr>
            <w:tcW w:w="1726" w:type="pct"/>
            <w:vAlign w:val="bottom"/>
          </w:tcPr>
          <w:p w14:paraId="0A760B96" w14:textId="77777777" w:rsidR="00A92A9B" w:rsidRPr="00272BFC" w:rsidRDefault="00A92A9B" w:rsidP="00572D47">
            <w:pPr>
              <w:spacing w:before="120" w:after="120"/>
              <w:rPr>
                <w:rFonts w:ascii="Overpass" w:hAnsi="Overpass"/>
                <w:b/>
                <w:bCs/>
                <w:color w:val="ED7D31" w:themeColor="accent2"/>
                <w:sz w:val="18"/>
                <w:szCs w:val="18"/>
                <w:lang w:val="en-GB"/>
              </w:rPr>
            </w:pPr>
          </w:p>
        </w:tc>
        <w:tc>
          <w:tcPr>
            <w:tcW w:w="514" w:type="pct"/>
            <w:vAlign w:val="center"/>
          </w:tcPr>
          <w:p w14:paraId="6DA7368E"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42E4E736"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661" w:type="pct"/>
            <w:vAlign w:val="center"/>
          </w:tcPr>
          <w:p w14:paraId="6286E5BF" w14:textId="77777777" w:rsidR="00A92A9B" w:rsidRPr="006B78A4" w:rsidRDefault="00A92A9B" w:rsidP="00572D47">
            <w:pPr>
              <w:pStyle w:val="NormalWeb"/>
              <w:rPr>
                <w:rFonts w:ascii="Overpass" w:hAnsi="Overpass"/>
                <w:b/>
                <w:bCs/>
                <w:sz w:val="20"/>
                <w:szCs w:val="20"/>
                <w:lang w:val="en-GB"/>
              </w:rPr>
            </w:pPr>
          </w:p>
        </w:tc>
        <w:tc>
          <w:tcPr>
            <w:tcW w:w="1567" w:type="pct"/>
          </w:tcPr>
          <w:p w14:paraId="6C28B623" w14:textId="77777777" w:rsidR="00A92A9B" w:rsidRPr="006B78A4" w:rsidRDefault="00A92A9B" w:rsidP="00111AEE">
            <w:pPr>
              <w:pStyle w:val="NormalWeb"/>
              <w:rPr>
                <w:rFonts w:ascii="Overpass" w:hAnsi="Overpass"/>
                <w:sz w:val="16"/>
                <w:szCs w:val="16"/>
                <w:lang w:val="en-GB"/>
              </w:rPr>
            </w:pPr>
          </w:p>
        </w:tc>
        <w:tc>
          <w:tcPr>
            <w:tcW w:w="532" w:type="pct"/>
            <w:vAlign w:val="center"/>
          </w:tcPr>
          <w:p w14:paraId="70E0502D" w14:textId="77777777" w:rsidR="00A92A9B" w:rsidRPr="006B78A4" w:rsidRDefault="00A92A9B" w:rsidP="00572D47">
            <w:pPr>
              <w:pStyle w:val="NormalWeb"/>
              <w:rPr>
                <w:rFonts w:ascii="Overpass" w:hAnsi="Overpass"/>
                <w:sz w:val="16"/>
                <w:szCs w:val="16"/>
                <w:lang w:val="en-GB"/>
              </w:rPr>
            </w:pPr>
          </w:p>
        </w:tc>
      </w:tr>
      <w:tr w:rsidR="00A92A9B" w:rsidRPr="00272BFC" w14:paraId="14B24FAB" w14:textId="77777777" w:rsidTr="006306A5">
        <w:trPr>
          <w:trHeight w:val="1321"/>
        </w:trPr>
        <w:tc>
          <w:tcPr>
            <w:tcW w:w="1726" w:type="pct"/>
            <w:vAlign w:val="bottom"/>
          </w:tcPr>
          <w:p w14:paraId="4A2C8EEB" w14:textId="77777777" w:rsidR="00A92A9B" w:rsidRPr="00272BFC" w:rsidRDefault="00A92A9B" w:rsidP="00572D47">
            <w:pPr>
              <w:spacing w:before="120" w:after="120"/>
              <w:rPr>
                <w:rFonts w:ascii="Overpass" w:hAnsi="Overpass" w:cs="Calibri"/>
                <w:sz w:val="20"/>
                <w:szCs w:val="20"/>
                <w:lang w:val="en-GB"/>
              </w:rPr>
            </w:pPr>
          </w:p>
        </w:tc>
        <w:tc>
          <w:tcPr>
            <w:tcW w:w="514" w:type="pct"/>
            <w:vAlign w:val="center"/>
          </w:tcPr>
          <w:p w14:paraId="2A73AB7C"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32866CEB"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661" w:type="pct"/>
            <w:vAlign w:val="center"/>
          </w:tcPr>
          <w:p w14:paraId="6A0D480A" w14:textId="77777777" w:rsidR="00A92A9B" w:rsidRPr="006B78A4" w:rsidRDefault="00A92A9B" w:rsidP="00572D47">
            <w:pPr>
              <w:pStyle w:val="NormalWeb"/>
              <w:rPr>
                <w:rFonts w:ascii="Overpass" w:hAnsi="Overpass"/>
                <w:b/>
                <w:bCs/>
                <w:sz w:val="20"/>
                <w:szCs w:val="20"/>
                <w:lang w:val="en-GB"/>
              </w:rPr>
            </w:pPr>
          </w:p>
        </w:tc>
        <w:tc>
          <w:tcPr>
            <w:tcW w:w="1567" w:type="pct"/>
          </w:tcPr>
          <w:p w14:paraId="1A918B37" w14:textId="77777777" w:rsidR="00A92A9B" w:rsidRPr="006B78A4" w:rsidRDefault="00A92A9B" w:rsidP="00111AEE">
            <w:pPr>
              <w:pStyle w:val="NormalWeb"/>
              <w:rPr>
                <w:rFonts w:ascii="Overpass" w:hAnsi="Overpass"/>
                <w:sz w:val="16"/>
                <w:szCs w:val="16"/>
                <w:lang w:val="en-GB"/>
              </w:rPr>
            </w:pPr>
          </w:p>
        </w:tc>
        <w:tc>
          <w:tcPr>
            <w:tcW w:w="532" w:type="pct"/>
            <w:vAlign w:val="center"/>
          </w:tcPr>
          <w:p w14:paraId="5C967FD1" w14:textId="77777777" w:rsidR="00A92A9B" w:rsidRPr="006B78A4" w:rsidRDefault="00A92A9B" w:rsidP="00572D47">
            <w:pPr>
              <w:pStyle w:val="NormalWeb"/>
              <w:rPr>
                <w:rFonts w:ascii="Overpass" w:hAnsi="Overpass"/>
                <w:sz w:val="16"/>
                <w:szCs w:val="16"/>
                <w:lang w:val="en-GB"/>
              </w:rPr>
            </w:pPr>
          </w:p>
        </w:tc>
      </w:tr>
    </w:tbl>
    <w:p w14:paraId="17A70553" w14:textId="77777777" w:rsidR="00111AEE" w:rsidRDefault="00111AEE" w:rsidP="00A92A9B"/>
    <w:p w14:paraId="7D840F73" w14:textId="77777777" w:rsidR="006306A5" w:rsidRPr="00272BFC" w:rsidRDefault="006306A5" w:rsidP="00A92A9B"/>
    <w:p w14:paraId="4E51A7DC" w14:textId="77777777" w:rsidR="00A92A9B" w:rsidRPr="00272BFC" w:rsidRDefault="00A92A9B" w:rsidP="00A92A9B">
      <w:pPr>
        <w:pStyle w:val="NormalWeb"/>
        <w:rPr>
          <w:rStyle w:val="Strong"/>
          <w:rFonts w:ascii="Overpass" w:hAnsi="Overpass"/>
          <w:b w:val="0"/>
          <w:bCs w:val="0"/>
          <w:u w:val="single"/>
        </w:rPr>
      </w:pPr>
      <w:r w:rsidRPr="00272BFC">
        <w:rPr>
          <w:rStyle w:val="Strong"/>
          <w:rFonts w:ascii="Overpass" w:hAnsi="Overpass"/>
          <w:sz w:val="36"/>
          <w:szCs w:val="36"/>
        </w:rPr>
        <w:lastRenderedPageBreak/>
        <w:t>3. Biodiversity and Green Infrastructure</w:t>
      </w:r>
      <w:r w:rsidRPr="00272BFC">
        <w:br/>
      </w:r>
      <w:r w:rsidRPr="00272BFC">
        <w:rPr>
          <w:rStyle w:val="Strong"/>
          <w:rFonts w:ascii="Overpass" w:hAnsi="Overpass"/>
        </w:rPr>
        <w:t>Creating habitats and adopting practices that will enhance species diversity on the school estate and beyond</w:t>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05"/>
        <w:gridCol w:w="1580"/>
        <w:gridCol w:w="2158"/>
        <w:gridCol w:w="4691"/>
        <w:gridCol w:w="1635"/>
      </w:tblGrid>
      <w:tr w:rsidR="00A92A9B" w:rsidRPr="00272BFC" w14:paraId="2A49F356" w14:textId="77777777" w:rsidTr="00572D47">
        <w:tc>
          <w:tcPr>
            <w:tcW w:w="5000" w:type="pct"/>
            <w:gridSpan w:val="5"/>
            <w:shd w:val="clear" w:color="auto" w:fill="FF5237"/>
            <w:vAlign w:val="center"/>
          </w:tcPr>
          <w:p w14:paraId="2DA19125"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NATURE</w:t>
            </w:r>
          </w:p>
        </w:tc>
      </w:tr>
      <w:tr w:rsidR="00A92A9B" w:rsidRPr="00272BFC" w14:paraId="4AD75190" w14:textId="77777777" w:rsidTr="00A92A9B">
        <w:tc>
          <w:tcPr>
            <w:tcW w:w="1726" w:type="pct"/>
            <w:shd w:val="clear" w:color="auto" w:fill="F9E701"/>
          </w:tcPr>
          <w:p w14:paraId="7208FB3D"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14" w:type="pct"/>
            <w:shd w:val="clear" w:color="auto" w:fill="F9E701"/>
          </w:tcPr>
          <w:p w14:paraId="5D9B3A8F"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702" w:type="pct"/>
            <w:shd w:val="clear" w:color="auto" w:fill="F9E701"/>
          </w:tcPr>
          <w:p w14:paraId="27227344"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1526" w:type="pct"/>
            <w:shd w:val="clear" w:color="auto" w:fill="F9E701"/>
          </w:tcPr>
          <w:p w14:paraId="6FACC015"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5151D14D"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046D2998" w14:textId="77777777" w:rsidTr="006306A5">
        <w:trPr>
          <w:trHeight w:val="1403"/>
        </w:trPr>
        <w:tc>
          <w:tcPr>
            <w:tcW w:w="1726" w:type="pct"/>
            <w:vAlign w:val="bottom"/>
          </w:tcPr>
          <w:p w14:paraId="4160CBF1" w14:textId="77777777" w:rsidR="00A92A9B" w:rsidRPr="00272BFC" w:rsidRDefault="00A92A9B" w:rsidP="00572D47">
            <w:pPr>
              <w:spacing w:before="120" w:after="120"/>
              <w:rPr>
                <w:rFonts w:ascii="Overpass" w:hAnsi="Overpass" w:cs="Calibri"/>
                <w:b/>
                <w:bCs/>
                <w:sz w:val="20"/>
                <w:szCs w:val="20"/>
                <w:lang w:val="en-GB"/>
              </w:rPr>
            </w:pPr>
          </w:p>
        </w:tc>
        <w:tc>
          <w:tcPr>
            <w:tcW w:w="514" w:type="pct"/>
            <w:vAlign w:val="center"/>
          </w:tcPr>
          <w:p w14:paraId="397CB318"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7FEF71B0"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702" w:type="pct"/>
            <w:vAlign w:val="center"/>
          </w:tcPr>
          <w:p w14:paraId="1FE96234" w14:textId="77777777" w:rsidR="00A92A9B" w:rsidRPr="006B78A4" w:rsidRDefault="00A92A9B" w:rsidP="00572D47">
            <w:pPr>
              <w:pStyle w:val="NormalWeb"/>
              <w:rPr>
                <w:rFonts w:ascii="Overpass" w:hAnsi="Overpass"/>
                <w:b/>
                <w:bCs/>
                <w:sz w:val="20"/>
                <w:szCs w:val="20"/>
                <w:lang w:val="en-GB"/>
              </w:rPr>
            </w:pPr>
          </w:p>
        </w:tc>
        <w:tc>
          <w:tcPr>
            <w:tcW w:w="1526" w:type="pct"/>
          </w:tcPr>
          <w:p w14:paraId="576922B5" w14:textId="77777777" w:rsidR="00A92A9B" w:rsidRPr="006B78A4" w:rsidRDefault="00A92A9B" w:rsidP="00111AEE">
            <w:pPr>
              <w:pStyle w:val="NormalWeb"/>
              <w:rPr>
                <w:rFonts w:ascii="Overpass" w:hAnsi="Overpass"/>
                <w:sz w:val="16"/>
                <w:szCs w:val="16"/>
                <w:lang w:val="en-GB"/>
              </w:rPr>
            </w:pPr>
          </w:p>
        </w:tc>
        <w:tc>
          <w:tcPr>
            <w:tcW w:w="532" w:type="pct"/>
            <w:vAlign w:val="center"/>
          </w:tcPr>
          <w:p w14:paraId="77654DF8" w14:textId="77777777" w:rsidR="00A92A9B" w:rsidRPr="006B78A4" w:rsidRDefault="00A92A9B" w:rsidP="00572D47">
            <w:pPr>
              <w:pStyle w:val="NormalWeb"/>
              <w:rPr>
                <w:rFonts w:ascii="Overpass" w:hAnsi="Overpass"/>
                <w:sz w:val="16"/>
                <w:szCs w:val="16"/>
                <w:lang w:val="en-GB"/>
              </w:rPr>
            </w:pPr>
          </w:p>
        </w:tc>
      </w:tr>
      <w:tr w:rsidR="00A92A9B" w:rsidRPr="00272BFC" w14:paraId="6043B312" w14:textId="77777777" w:rsidTr="006306A5">
        <w:trPr>
          <w:trHeight w:val="1403"/>
        </w:trPr>
        <w:tc>
          <w:tcPr>
            <w:tcW w:w="1726" w:type="pct"/>
            <w:vAlign w:val="bottom"/>
          </w:tcPr>
          <w:p w14:paraId="6AE1617E" w14:textId="77777777" w:rsidR="00A92A9B" w:rsidRPr="00272BFC" w:rsidRDefault="00A92A9B" w:rsidP="00572D47">
            <w:pPr>
              <w:spacing w:before="120" w:after="120"/>
              <w:rPr>
                <w:rFonts w:ascii="Overpass" w:hAnsi="Overpass"/>
                <w:b/>
                <w:bCs/>
                <w:color w:val="ED7D31" w:themeColor="accent2"/>
                <w:sz w:val="18"/>
                <w:szCs w:val="18"/>
                <w:lang w:val="en-GB"/>
              </w:rPr>
            </w:pPr>
          </w:p>
        </w:tc>
        <w:tc>
          <w:tcPr>
            <w:tcW w:w="514" w:type="pct"/>
            <w:vAlign w:val="center"/>
          </w:tcPr>
          <w:p w14:paraId="6365FE3B"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5AD70728"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702" w:type="pct"/>
            <w:vAlign w:val="center"/>
          </w:tcPr>
          <w:p w14:paraId="063A6EB0" w14:textId="77777777" w:rsidR="00A92A9B" w:rsidRPr="006B78A4" w:rsidRDefault="00A92A9B" w:rsidP="00572D47">
            <w:pPr>
              <w:pStyle w:val="NormalWeb"/>
              <w:rPr>
                <w:rFonts w:ascii="Overpass" w:hAnsi="Overpass"/>
                <w:b/>
                <w:bCs/>
                <w:sz w:val="20"/>
                <w:szCs w:val="20"/>
                <w:lang w:val="en-GB"/>
              </w:rPr>
            </w:pPr>
          </w:p>
        </w:tc>
        <w:tc>
          <w:tcPr>
            <w:tcW w:w="1526" w:type="pct"/>
          </w:tcPr>
          <w:p w14:paraId="0AB511A9" w14:textId="77777777" w:rsidR="00A92A9B" w:rsidRPr="006B78A4" w:rsidRDefault="00A92A9B" w:rsidP="00111AEE">
            <w:pPr>
              <w:pStyle w:val="NormalWeb"/>
              <w:rPr>
                <w:rFonts w:ascii="Overpass" w:hAnsi="Overpass"/>
                <w:sz w:val="16"/>
                <w:szCs w:val="16"/>
                <w:lang w:val="en-GB"/>
              </w:rPr>
            </w:pPr>
          </w:p>
        </w:tc>
        <w:tc>
          <w:tcPr>
            <w:tcW w:w="532" w:type="pct"/>
            <w:vAlign w:val="center"/>
          </w:tcPr>
          <w:p w14:paraId="5F732AF4" w14:textId="77777777" w:rsidR="00A92A9B" w:rsidRPr="006B78A4" w:rsidRDefault="00A92A9B" w:rsidP="00572D47">
            <w:pPr>
              <w:pStyle w:val="NormalWeb"/>
              <w:rPr>
                <w:rFonts w:ascii="Overpass" w:hAnsi="Overpass"/>
                <w:sz w:val="16"/>
                <w:szCs w:val="16"/>
                <w:lang w:val="en-GB"/>
              </w:rPr>
            </w:pPr>
          </w:p>
        </w:tc>
      </w:tr>
      <w:tr w:rsidR="00A92A9B" w:rsidRPr="00272BFC" w14:paraId="5F9AB9BA" w14:textId="77777777" w:rsidTr="006306A5">
        <w:trPr>
          <w:trHeight w:val="1403"/>
        </w:trPr>
        <w:tc>
          <w:tcPr>
            <w:tcW w:w="1726" w:type="pct"/>
            <w:vAlign w:val="bottom"/>
          </w:tcPr>
          <w:p w14:paraId="2039B0FA" w14:textId="77777777" w:rsidR="00A92A9B" w:rsidRPr="00272BFC" w:rsidRDefault="00A92A9B" w:rsidP="00572D47">
            <w:pPr>
              <w:spacing w:before="120" w:after="120"/>
              <w:rPr>
                <w:rFonts w:ascii="Overpass" w:hAnsi="Overpass" w:cs="Calibri"/>
                <w:sz w:val="20"/>
                <w:szCs w:val="20"/>
                <w:lang w:val="en-GB"/>
              </w:rPr>
            </w:pPr>
          </w:p>
        </w:tc>
        <w:tc>
          <w:tcPr>
            <w:tcW w:w="514" w:type="pct"/>
            <w:vAlign w:val="center"/>
          </w:tcPr>
          <w:p w14:paraId="60472ED3"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25DC43D9"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702" w:type="pct"/>
            <w:vAlign w:val="center"/>
          </w:tcPr>
          <w:p w14:paraId="0E23A497" w14:textId="77777777" w:rsidR="00A92A9B" w:rsidRPr="006B78A4" w:rsidRDefault="00A92A9B" w:rsidP="00572D47">
            <w:pPr>
              <w:pStyle w:val="NormalWeb"/>
              <w:rPr>
                <w:rFonts w:ascii="Overpass" w:hAnsi="Overpass"/>
                <w:b/>
                <w:bCs/>
                <w:sz w:val="20"/>
                <w:szCs w:val="20"/>
                <w:lang w:val="en-GB"/>
              </w:rPr>
            </w:pPr>
          </w:p>
        </w:tc>
        <w:tc>
          <w:tcPr>
            <w:tcW w:w="1526" w:type="pct"/>
          </w:tcPr>
          <w:p w14:paraId="086DF6A5" w14:textId="77777777" w:rsidR="00A92A9B" w:rsidRPr="006B78A4" w:rsidRDefault="00A92A9B" w:rsidP="00111AEE">
            <w:pPr>
              <w:pStyle w:val="NormalWeb"/>
              <w:rPr>
                <w:rFonts w:ascii="Overpass" w:hAnsi="Overpass"/>
                <w:sz w:val="16"/>
                <w:szCs w:val="16"/>
                <w:lang w:val="en-GB"/>
              </w:rPr>
            </w:pPr>
          </w:p>
        </w:tc>
        <w:tc>
          <w:tcPr>
            <w:tcW w:w="532" w:type="pct"/>
            <w:vAlign w:val="center"/>
          </w:tcPr>
          <w:p w14:paraId="7D9BDDD9" w14:textId="77777777" w:rsidR="00A92A9B" w:rsidRPr="006B78A4" w:rsidRDefault="00A92A9B" w:rsidP="00572D47">
            <w:pPr>
              <w:pStyle w:val="NormalWeb"/>
              <w:rPr>
                <w:rFonts w:ascii="Overpass" w:hAnsi="Overpass"/>
                <w:sz w:val="16"/>
                <w:szCs w:val="16"/>
                <w:lang w:val="en-GB"/>
              </w:rPr>
            </w:pPr>
          </w:p>
        </w:tc>
      </w:tr>
    </w:tbl>
    <w:p w14:paraId="4DD403FD" w14:textId="77777777" w:rsidR="00A92A9B" w:rsidRPr="00272BFC" w:rsidRDefault="00A92A9B" w:rsidP="00A92A9B">
      <w:pPr>
        <w:rPr>
          <w:rFonts w:ascii="Overpass" w:hAnsi="Overpass"/>
          <w:b/>
          <w:bCs/>
        </w:rPr>
      </w:pPr>
      <w:r w:rsidRPr="00272BFC">
        <w:rPr>
          <w:rStyle w:val="Strong"/>
          <w:rFonts w:ascii="Overpass" w:hAnsi="Overpass"/>
          <w:sz w:val="36"/>
          <w:szCs w:val="36"/>
        </w:rPr>
        <w:t xml:space="preserve">4. Climate Education, Green Skills and Green </w:t>
      </w:r>
      <w:r w:rsidR="00C03B0F">
        <w:rPr>
          <w:rStyle w:val="Strong"/>
          <w:rFonts w:ascii="Overpass" w:hAnsi="Overpass"/>
          <w:sz w:val="36"/>
          <w:szCs w:val="36"/>
        </w:rPr>
        <w:t>C</w:t>
      </w:r>
      <w:r w:rsidRPr="00272BFC">
        <w:rPr>
          <w:rStyle w:val="Strong"/>
          <w:rFonts w:ascii="Overpass" w:hAnsi="Overpass"/>
          <w:sz w:val="36"/>
          <w:szCs w:val="36"/>
        </w:rPr>
        <w:t>areers</w:t>
      </w:r>
      <w:r w:rsidRPr="00272BFC">
        <w:br/>
      </w:r>
      <w:r w:rsidRPr="00272BFC">
        <w:rPr>
          <w:rStyle w:val="Strong"/>
          <w:rFonts w:ascii="Overpass" w:hAnsi="Overpass"/>
        </w:rPr>
        <w:t>Ensuring the education you provide gives knowledge-rich and comprehensive teaching about climate change, and that your teaching staff feel supported to offer this</w:t>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05"/>
        <w:gridCol w:w="1580"/>
        <w:gridCol w:w="2158"/>
        <w:gridCol w:w="4691"/>
        <w:gridCol w:w="1635"/>
      </w:tblGrid>
      <w:tr w:rsidR="00A92A9B" w:rsidRPr="00272BFC" w14:paraId="64CC62D3" w14:textId="77777777" w:rsidTr="00572D47">
        <w:tc>
          <w:tcPr>
            <w:tcW w:w="5000" w:type="pct"/>
            <w:gridSpan w:val="5"/>
            <w:shd w:val="clear" w:color="auto" w:fill="FF5237"/>
            <w:vAlign w:val="center"/>
          </w:tcPr>
          <w:p w14:paraId="59A9DE92"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CULTURE</w:t>
            </w:r>
          </w:p>
        </w:tc>
      </w:tr>
      <w:tr w:rsidR="00A92A9B" w:rsidRPr="00272BFC" w14:paraId="337FD23C" w14:textId="77777777" w:rsidTr="00A92A9B">
        <w:tc>
          <w:tcPr>
            <w:tcW w:w="1726" w:type="pct"/>
            <w:shd w:val="clear" w:color="auto" w:fill="F9E701"/>
          </w:tcPr>
          <w:p w14:paraId="0FF8260D"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14" w:type="pct"/>
            <w:shd w:val="clear" w:color="auto" w:fill="F9E701"/>
          </w:tcPr>
          <w:p w14:paraId="3DD87BB1"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702" w:type="pct"/>
            <w:shd w:val="clear" w:color="auto" w:fill="F9E701"/>
          </w:tcPr>
          <w:p w14:paraId="350E0D45"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1526" w:type="pct"/>
            <w:shd w:val="clear" w:color="auto" w:fill="F9E701"/>
          </w:tcPr>
          <w:p w14:paraId="771FCCFB"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1A07ACE0"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BD401B" w14:paraId="5D22FB72" w14:textId="77777777" w:rsidTr="00365A35">
        <w:trPr>
          <w:trHeight w:val="1463"/>
        </w:trPr>
        <w:tc>
          <w:tcPr>
            <w:tcW w:w="1726" w:type="pct"/>
            <w:vAlign w:val="bottom"/>
          </w:tcPr>
          <w:p w14:paraId="49B11EDD" w14:textId="77777777" w:rsidR="00A92A9B" w:rsidRPr="00272BFC" w:rsidRDefault="00A92A9B" w:rsidP="00572D47">
            <w:pPr>
              <w:spacing w:before="120" w:after="120"/>
              <w:rPr>
                <w:rFonts w:ascii="Overpass" w:hAnsi="Overpass"/>
                <w:b/>
                <w:bCs/>
                <w:color w:val="ED7D31" w:themeColor="accent2"/>
                <w:sz w:val="18"/>
                <w:szCs w:val="18"/>
                <w:lang w:val="en-GB"/>
              </w:rPr>
            </w:pPr>
          </w:p>
        </w:tc>
        <w:tc>
          <w:tcPr>
            <w:tcW w:w="514" w:type="pct"/>
            <w:vAlign w:val="center"/>
          </w:tcPr>
          <w:p w14:paraId="2AF9E0AC"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4F2CFEE6"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702" w:type="pct"/>
            <w:vAlign w:val="center"/>
          </w:tcPr>
          <w:p w14:paraId="0C3BA449" w14:textId="77777777" w:rsidR="00A92A9B" w:rsidRPr="00C03B0F" w:rsidRDefault="00A92A9B" w:rsidP="00572D47">
            <w:pPr>
              <w:pStyle w:val="NormalWeb"/>
              <w:rPr>
                <w:rFonts w:ascii="Overpass" w:hAnsi="Overpass"/>
                <w:b/>
                <w:bCs/>
                <w:sz w:val="20"/>
                <w:szCs w:val="20"/>
                <w:lang w:val="en-GB"/>
              </w:rPr>
            </w:pPr>
          </w:p>
        </w:tc>
        <w:tc>
          <w:tcPr>
            <w:tcW w:w="1526" w:type="pct"/>
          </w:tcPr>
          <w:p w14:paraId="671A391E" w14:textId="77777777" w:rsidR="00A92A9B" w:rsidRPr="00BD401B" w:rsidRDefault="00A92A9B" w:rsidP="00111AEE">
            <w:pPr>
              <w:pStyle w:val="NormalWeb"/>
              <w:rPr>
                <w:rFonts w:ascii="Overpass" w:hAnsi="Overpass"/>
                <w:sz w:val="16"/>
                <w:szCs w:val="16"/>
                <w:lang w:val="en-GB"/>
              </w:rPr>
            </w:pPr>
          </w:p>
        </w:tc>
        <w:tc>
          <w:tcPr>
            <w:tcW w:w="532" w:type="pct"/>
            <w:vAlign w:val="center"/>
          </w:tcPr>
          <w:p w14:paraId="740E215E" w14:textId="77777777" w:rsidR="00A92A9B" w:rsidRPr="00BD401B" w:rsidRDefault="00A92A9B" w:rsidP="00572D47">
            <w:pPr>
              <w:pStyle w:val="NormalWeb"/>
              <w:rPr>
                <w:rFonts w:ascii="Overpass" w:hAnsi="Overpass"/>
                <w:sz w:val="16"/>
                <w:szCs w:val="16"/>
                <w:lang w:val="en-GB"/>
              </w:rPr>
            </w:pPr>
          </w:p>
        </w:tc>
      </w:tr>
      <w:tr w:rsidR="00A92A9B" w:rsidRPr="00BD401B" w14:paraId="5F410F51" w14:textId="77777777" w:rsidTr="00365A35">
        <w:trPr>
          <w:trHeight w:val="1463"/>
        </w:trPr>
        <w:tc>
          <w:tcPr>
            <w:tcW w:w="1726" w:type="pct"/>
            <w:vAlign w:val="bottom"/>
          </w:tcPr>
          <w:p w14:paraId="22153EA0" w14:textId="77777777" w:rsidR="00A92A9B" w:rsidRPr="00272BFC" w:rsidRDefault="00A92A9B" w:rsidP="00572D47">
            <w:pPr>
              <w:spacing w:before="120" w:after="120"/>
              <w:rPr>
                <w:rFonts w:ascii="Overpass" w:hAnsi="Overpass"/>
                <w:b/>
                <w:bCs/>
                <w:color w:val="ED7D31" w:themeColor="accent2"/>
                <w:sz w:val="18"/>
                <w:szCs w:val="18"/>
                <w:lang w:val="en-GB"/>
              </w:rPr>
            </w:pPr>
          </w:p>
        </w:tc>
        <w:tc>
          <w:tcPr>
            <w:tcW w:w="514" w:type="pct"/>
            <w:vAlign w:val="center"/>
          </w:tcPr>
          <w:p w14:paraId="24103D6B"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1E10FBAE"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702" w:type="pct"/>
            <w:vAlign w:val="center"/>
          </w:tcPr>
          <w:p w14:paraId="0C93F278" w14:textId="77777777" w:rsidR="00A92A9B" w:rsidRPr="00C03B0F" w:rsidRDefault="00A92A9B" w:rsidP="00572D47">
            <w:pPr>
              <w:pStyle w:val="NormalWeb"/>
              <w:rPr>
                <w:rFonts w:ascii="Overpass" w:hAnsi="Overpass"/>
                <w:b/>
                <w:bCs/>
                <w:sz w:val="20"/>
                <w:szCs w:val="20"/>
                <w:lang w:val="en-GB"/>
              </w:rPr>
            </w:pPr>
          </w:p>
        </w:tc>
        <w:tc>
          <w:tcPr>
            <w:tcW w:w="1526" w:type="pct"/>
          </w:tcPr>
          <w:p w14:paraId="22C9982C" w14:textId="77777777" w:rsidR="00A92A9B" w:rsidRPr="00BD401B" w:rsidRDefault="00A92A9B" w:rsidP="00111AEE">
            <w:pPr>
              <w:pStyle w:val="NormalWeb"/>
              <w:rPr>
                <w:rFonts w:ascii="Overpass" w:hAnsi="Overpass"/>
                <w:sz w:val="16"/>
                <w:szCs w:val="16"/>
                <w:lang w:val="en-GB"/>
              </w:rPr>
            </w:pPr>
          </w:p>
        </w:tc>
        <w:tc>
          <w:tcPr>
            <w:tcW w:w="532" w:type="pct"/>
            <w:vAlign w:val="center"/>
          </w:tcPr>
          <w:p w14:paraId="2ADF9AC4" w14:textId="77777777" w:rsidR="00A92A9B" w:rsidRPr="00BD401B" w:rsidRDefault="00A92A9B" w:rsidP="00572D47">
            <w:pPr>
              <w:pStyle w:val="NormalWeb"/>
              <w:rPr>
                <w:rFonts w:ascii="Overpass" w:hAnsi="Overpass"/>
                <w:sz w:val="16"/>
                <w:szCs w:val="16"/>
                <w:lang w:val="en-GB"/>
              </w:rPr>
            </w:pPr>
          </w:p>
        </w:tc>
      </w:tr>
      <w:tr w:rsidR="00A92A9B" w:rsidRPr="00BD401B" w14:paraId="12692CC3" w14:textId="77777777" w:rsidTr="00365A35">
        <w:trPr>
          <w:trHeight w:val="1463"/>
        </w:trPr>
        <w:tc>
          <w:tcPr>
            <w:tcW w:w="1726" w:type="pct"/>
            <w:vAlign w:val="bottom"/>
          </w:tcPr>
          <w:p w14:paraId="5DF58684" w14:textId="77777777" w:rsidR="00A92A9B" w:rsidRPr="00272BFC" w:rsidRDefault="00A92A9B" w:rsidP="00572D47">
            <w:pPr>
              <w:spacing w:before="120" w:after="120"/>
              <w:rPr>
                <w:rFonts w:ascii="Overpass" w:hAnsi="Overpass" w:cs="Calibri"/>
                <w:sz w:val="20"/>
                <w:szCs w:val="20"/>
                <w:lang w:val="en-GB"/>
              </w:rPr>
            </w:pPr>
          </w:p>
        </w:tc>
        <w:tc>
          <w:tcPr>
            <w:tcW w:w="514" w:type="pct"/>
            <w:vAlign w:val="center"/>
          </w:tcPr>
          <w:p w14:paraId="2F366BF7"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55D8BFCA"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702" w:type="pct"/>
            <w:vAlign w:val="center"/>
          </w:tcPr>
          <w:p w14:paraId="77429926" w14:textId="77777777" w:rsidR="00A92A9B" w:rsidRPr="00C03B0F" w:rsidRDefault="00A92A9B" w:rsidP="00572D47">
            <w:pPr>
              <w:pStyle w:val="NormalWeb"/>
              <w:rPr>
                <w:rFonts w:ascii="Overpass" w:hAnsi="Overpass"/>
                <w:b/>
                <w:bCs/>
                <w:sz w:val="20"/>
                <w:szCs w:val="20"/>
                <w:lang w:val="en-GB"/>
              </w:rPr>
            </w:pPr>
          </w:p>
        </w:tc>
        <w:tc>
          <w:tcPr>
            <w:tcW w:w="1526" w:type="pct"/>
          </w:tcPr>
          <w:p w14:paraId="50FA2ECE" w14:textId="77777777" w:rsidR="00A92A9B" w:rsidRPr="00BD401B" w:rsidRDefault="00A92A9B" w:rsidP="00111AEE">
            <w:pPr>
              <w:pStyle w:val="NormalWeb"/>
              <w:rPr>
                <w:rFonts w:ascii="Overpass" w:hAnsi="Overpass"/>
                <w:sz w:val="16"/>
                <w:szCs w:val="16"/>
                <w:lang w:val="en-GB"/>
              </w:rPr>
            </w:pPr>
          </w:p>
        </w:tc>
        <w:tc>
          <w:tcPr>
            <w:tcW w:w="532" w:type="pct"/>
            <w:vAlign w:val="center"/>
          </w:tcPr>
          <w:p w14:paraId="28E2732C" w14:textId="77777777" w:rsidR="00A92A9B" w:rsidRPr="00BD401B" w:rsidRDefault="00A92A9B" w:rsidP="00572D47">
            <w:pPr>
              <w:pStyle w:val="NormalWeb"/>
              <w:rPr>
                <w:rFonts w:ascii="Overpass" w:hAnsi="Overpass"/>
                <w:sz w:val="16"/>
                <w:szCs w:val="16"/>
                <w:lang w:val="en-GB"/>
              </w:rPr>
            </w:pPr>
          </w:p>
        </w:tc>
      </w:tr>
    </w:tbl>
    <w:p w14:paraId="67E6FD25" w14:textId="77777777" w:rsidR="00365A35" w:rsidRDefault="00365A35" w:rsidP="00A92A9B">
      <w:pPr>
        <w:rPr>
          <w:rFonts w:ascii="Overpass" w:hAnsi="Overpass"/>
        </w:rPr>
      </w:pPr>
    </w:p>
    <w:p w14:paraId="238A5926" w14:textId="77777777" w:rsidR="00365A35" w:rsidRPr="00272BFC" w:rsidRDefault="00365A35" w:rsidP="00A92A9B">
      <w:pPr>
        <w:rPr>
          <w:rFonts w:ascii="Overpass" w:hAnsi="Overpass"/>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05"/>
        <w:gridCol w:w="1580"/>
        <w:gridCol w:w="2158"/>
        <w:gridCol w:w="4691"/>
        <w:gridCol w:w="1635"/>
      </w:tblGrid>
      <w:tr w:rsidR="00A92A9B" w:rsidRPr="00272BFC" w14:paraId="1ED1258E" w14:textId="77777777" w:rsidTr="00572D47">
        <w:tc>
          <w:tcPr>
            <w:tcW w:w="5000" w:type="pct"/>
            <w:gridSpan w:val="5"/>
            <w:shd w:val="clear" w:color="auto" w:fill="FF5237"/>
            <w:vAlign w:val="center"/>
          </w:tcPr>
          <w:p w14:paraId="0D8ABF14"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CURRICULUM</w:t>
            </w:r>
          </w:p>
        </w:tc>
      </w:tr>
      <w:tr w:rsidR="00111AEE" w:rsidRPr="00272BFC" w14:paraId="35B8E864" w14:textId="77777777" w:rsidTr="00111AEE">
        <w:tc>
          <w:tcPr>
            <w:tcW w:w="1726" w:type="pct"/>
            <w:shd w:val="clear" w:color="auto" w:fill="F9E701"/>
          </w:tcPr>
          <w:p w14:paraId="589A7068"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14" w:type="pct"/>
            <w:shd w:val="clear" w:color="auto" w:fill="F9E701"/>
          </w:tcPr>
          <w:p w14:paraId="37D72BFC"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702" w:type="pct"/>
            <w:shd w:val="clear" w:color="auto" w:fill="F9E701"/>
          </w:tcPr>
          <w:p w14:paraId="54BF3318"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1526" w:type="pct"/>
            <w:shd w:val="clear" w:color="auto" w:fill="F9E701"/>
          </w:tcPr>
          <w:p w14:paraId="461803AC"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2251C32A"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484E02AF" w14:textId="77777777" w:rsidTr="00365A35">
        <w:trPr>
          <w:trHeight w:val="1414"/>
        </w:trPr>
        <w:tc>
          <w:tcPr>
            <w:tcW w:w="1726" w:type="pct"/>
            <w:vAlign w:val="center"/>
          </w:tcPr>
          <w:p w14:paraId="11B81EC5" w14:textId="77777777" w:rsidR="00A92A9B" w:rsidRPr="00272BFC" w:rsidRDefault="00A92A9B" w:rsidP="00572D47">
            <w:pPr>
              <w:spacing w:before="120" w:after="120"/>
              <w:rPr>
                <w:rFonts w:ascii="Overpass" w:hAnsi="Overpass"/>
                <w:b/>
                <w:bCs/>
                <w:color w:val="ED7D31" w:themeColor="accent2"/>
                <w:sz w:val="18"/>
                <w:szCs w:val="18"/>
                <w:lang w:val="en-GB"/>
              </w:rPr>
            </w:pPr>
          </w:p>
        </w:tc>
        <w:tc>
          <w:tcPr>
            <w:tcW w:w="514" w:type="pct"/>
            <w:vAlign w:val="center"/>
          </w:tcPr>
          <w:p w14:paraId="5F812842"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78F24AC2"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Review: </w:t>
            </w:r>
          </w:p>
        </w:tc>
        <w:tc>
          <w:tcPr>
            <w:tcW w:w="702" w:type="pct"/>
            <w:vAlign w:val="center"/>
          </w:tcPr>
          <w:p w14:paraId="022AEC11" w14:textId="77777777" w:rsidR="00A92A9B" w:rsidRPr="00C03B0F" w:rsidRDefault="00A92A9B" w:rsidP="00572D47">
            <w:pPr>
              <w:pStyle w:val="NormalWeb"/>
              <w:rPr>
                <w:rFonts w:ascii="Overpass" w:hAnsi="Overpass"/>
                <w:b/>
                <w:bCs/>
                <w:sz w:val="20"/>
                <w:szCs w:val="20"/>
                <w:lang w:val="en-GB"/>
              </w:rPr>
            </w:pPr>
          </w:p>
        </w:tc>
        <w:tc>
          <w:tcPr>
            <w:tcW w:w="1526" w:type="pct"/>
          </w:tcPr>
          <w:p w14:paraId="43AEF7C1" w14:textId="77777777" w:rsidR="00A92A9B" w:rsidRPr="00BD401B" w:rsidRDefault="00A92A9B" w:rsidP="00111AEE">
            <w:pPr>
              <w:pStyle w:val="NormalWeb"/>
              <w:rPr>
                <w:rFonts w:ascii="Overpass" w:hAnsi="Overpass"/>
                <w:sz w:val="16"/>
                <w:szCs w:val="16"/>
                <w:lang w:val="en-GB"/>
              </w:rPr>
            </w:pPr>
          </w:p>
        </w:tc>
        <w:tc>
          <w:tcPr>
            <w:tcW w:w="532" w:type="pct"/>
            <w:vAlign w:val="center"/>
          </w:tcPr>
          <w:p w14:paraId="2A638E12" w14:textId="77777777" w:rsidR="00A92A9B" w:rsidRPr="00BD401B" w:rsidRDefault="00A92A9B" w:rsidP="00572D47">
            <w:pPr>
              <w:pStyle w:val="NormalWeb"/>
              <w:rPr>
                <w:rFonts w:ascii="Overpass" w:hAnsi="Overpass"/>
                <w:sz w:val="16"/>
                <w:szCs w:val="16"/>
                <w:lang w:val="en-GB"/>
              </w:rPr>
            </w:pPr>
          </w:p>
        </w:tc>
      </w:tr>
      <w:tr w:rsidR="00A92A9B" w:rsidRPr="00272BFC" w14:paraId="24CFE2A1" w14:textId="77777777" w:rsidTr="00365A35">
        <w:trPr>
          <w:trHeight w:val="1414"/>
        </w:trPr>
        <w:tc>
          <w:tcPr>
            <w:tcW w:w="1726" w:type="pct"/>
            <w:vAlign w:val="center"/>
          </w:tcPr>
          <w:p w14:paraId="73C9CB9D" w14:textId="77777777" w:rsidR="00A92A9B" w:rsidRPr="00272BFC" w:rsidRDefault="00A92A9B" w:rsidP="00572D47">
            <w:pPr>
              <w:spacing w:before="120" w:after="120"/>
              <w:rPr>
                <w:rFonts w:ascii="Overpass" w:hAnsi="Overpass"/>
                <w:b/>
                <w:bCs/>
                <w:color w:val="ED7D31" w:themeColor="accent2"/>
                <w:sz w:val="18"/>
                <w:szCs w:val="18"/>
                <w:lang w:val="en-GB"/>
              </w:rPr>
            </w:pPr>
          </w:p>
        </w:tc>
        <w:tc>
          <w:tcPr>
            <w:tcW w:w="514" w:type="pct"/>
            <w:vAlign w:val="center"/>
          </w:tcPr>
          <w:p w14:paraId="1F953049"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396A29E0"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702" w:type="pct"/>
            <w:vAlign w:val="center"/>
          </w:tcPr>
          <w:p w14:paraId="38D5498C" w14:textId="77777777" w:rsidR="00A92A9B" w:rsidRPr="00C03B0F" w:rsidRDefault="00A92A9B" w:rsidP="00572D47">
            <w:pPr>
              <w:pStyle w:val="NormalWeb"/>
              <w:rPr>
                <w:rFonts w:ascii="Overpass" w:hAnsi="Overpass"/>
                <w:b/>
                <w:bCs/>
                <w:sz w:val="20"/>
                <w:szCs w:val="20"/>
                <w:lang w:val="en-GB"/>
              </w:rPr>
            </w:pPr>
          </w:p>
        </w:tc>
        <w:tc>
          <w:tcPr>
            <w:tcW w:w="1526" w:type="pct"/>
          </w:tcPr>
          <w:p w14:paraId="69734B29" w14:textId="77777777" w:rsidR="00A92A9B" w:rsidRPr="00BD401B" w:rsidRDefault="00A92A9B" w:rsidP="00111AEE">
            <w:pPr>
              <w:pStyle w:val="NormalWeb"/>
              <w:rPr>
                <w:rFonts w:ascii="Overpass" w:hAnsi="Overpass"/>
                <w:sz w:val="16"/>
                <w:szCs w:val="16"/>
                <w:lang w:val="en-GB"/>
              </w:rPr>
            </w:pPr>
          </w:p>
        </w:tc>
        <w:tc>
          <w:tcPr>
            <w:tcW w:w="532" w:type="pct"/>
            <w:vAlign w:val="center"/>
          </w:tcPr>
          <w:p w14:paraId="071752CB" w14:textId="77777777" w:rsidR="00A92A9B" w:rsidRPr="00BD401B" w:rsidRDefault="00A92A9B" w:rsidP="00572D47">
            <w:pPr>
              <w:pStyle w:val="NormalWeb"/>
              <w:rPr>
                <w:rFonts w:ascii="Overpass" w:hAnsi="Overpass"/>
                <w:sz w:val="16"/>
                <w:szCs w:val="16"/>
                <w:lang w:val="en-GB"/>
              </w:rPr>
            </w:pPr>
          </w:p>
        </w:tc>
      </w:tr>
      <w:tr w:rsidR="00A92A9B" w:rsidRPr="00272BFC" w14:paraId="781374D8" w14:textId="77777777" w:rsidTr="00365A35">
        <w:trPr>
          <w:trHeight w:val="1414"/>
        </w:trPr>
        <w:tc>
          <w:tcPr>
            <w:tcW w:w="1726" w:type="pct"/>
            <w:vAlign w:val="center"/>
          </w:tcPr>
          <w:p w14:paraId="56360CC2" w14:textId="77777777" w:rsidR="00A92A9B" w:rsidRPr="00272BFC" w:rsidRDefault="00A92A9B" w:rsidP="00572D47">
            <w:pPr>
              <w:spacing w:before="120" w:after="120"/>
              <w:rPr>
                <w:rFonts w:ascii="Overpass" w:hAnsi="Overpass" w:cs="Calibri"/>
                <w:sz w:val="20"/>
                <w:szCs w:val="20"/>
                <w:lang w:val="en-GB"/>
              </w:rPr>
            </w:pPr>
          </w:p>
        </w:tc>
        <w:tc>
          <w:tcPr>
            <w:tcW w:w="514" w:type="pct"/>
            <w:vAlign w:val="center"/>
          </w:tcPr>
          <w:p w14:paraId="7294593F"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4030BFDF"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702" w:type="pct"/>
            <w:vAlign w:val="center"/>
          </w:tcPr>
          <w:p w14:paraId="293D9CC3" w14:textId="77777777" w:rsidR="00A92A9B" w:rsidRPr="00C03B0F" w:rsidRDefault="00A92A9B" w:rsidP="00572D47">
            <w:pPr>
              <w:pStyle w:val="NormalWeb"/>
              <w:rPr>
                <w:rFonts w:ascii="Overpass" w:hAnsi="Overpass"/>
                <w:b/>
                <w:bCs/>
                <w:sz w:val="20"/>
                <w:szCs w:val="20"/>
                <w:lang w:val="en-GB"/>
              </w:rPr>
            </w:pPr>
          </w:p>
        </w:tc>
        <w:tc>
          <w:tcPr>
            <w:tcW w:w="1526" w:type="pct"/>
          </w:tcPr>
          <w:p w14:paraId="3BB3BB02" w14:textId="77777777" w:rsidR="00A92A9B" w:rsidRPr="00BD401B" w:rsidRDefault="00A92A9B" w:rsidP="00111AEE">
            <w:pPr>
              <w:pStyle w:val="NormalWeb"/>
              <w:rPr>
                <w:rFonts w:ascii="Overpass" w:hAnsi="Overpass"/>
                <w:sz w:val="16"/>
                <w:szCs w:val="16"/>
                <w:lang w:val="en-GB"/>
              </w:rPr>
            </w:pPr>
          </w:p>
        </w:tc>
        <w:tc>
          <w:tcPr>
            <w:tcW w:w="532" w:type="pct"/>
            <w:vAlign w:val="center"/>
          </w:tcPr>
          <w:p w14:paraId="791A1137" w14:textId="77777777" w:rsidR="00A92A9B" w:rsidRPr="00BD401B" w:rsidRDefault="00A92A9B" w:rsidP="00572D47">
            <w:pPr>
              <w:pStyle w:val="NormalWeb"/>
              <w:rPr>
                <w:rFonts w:ascii="Overpass" w:hAnsi="Overpass"/>
                <w:sz w:val="16"/>
                <w:szCs w:val="16"/>
                <w:lang w:val="en-GB"/>
              </w:rPr>
            </w:pPr>
          </w:p>
        </w:tc>
      </w:tr>
    </w:tbl>
    <w:p w14:paraId="1D768B11" w14:textId="77777777" w:rsidR="00A92A9B" w:rsidRPr="00272BFC" w:rsidRDefault="00A92A9B" w:rsidP="00A92A9B">
      <w:pPr>
        <w:rPr>
          <w:rFonts w:ascii="Overpass" w:hAnsi="Overpass"/>
        </w:rPr>
      </w:pPr>
    </w:p>
    <w:p w14:paraId="67C1C3BF" w14:textId="77777777" w:rsidR="00A92A9B" w:rsidRPr="00272BFC" w:rsidRDefault="00A92A9B" w:rsidP="00A92A9B">
      <w:pPr>
        <w:rPr>
          <w:rFonts w:ascii="Overpass" w:hAnsi="Overpass"/>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21"/>
        <w:gridCol w:w="1583"/>
        <w:gridCol w:w="2158"/>
        <w:gridCol w:w="4672"/>
        <w:gridCol w:w="1635"/>
      </w:tblGrid>
      <w:tr w:rsidR="00A92A9B" w:rsidRPr="00272BFC" w14:paraId="2301A990" w14:textId="77777777" w:rsidTr="00572D47">
        <w:tc>
          <w:tcPr>
            <w:tcW w:w="5000" w:type="pct"/>
            <w:gridSpan w:val="5"/>
            <w:shd w:val="clear" w:color="auto" w:fill="FF5237"/>
            <w:vAlign w:val="center"/>
          </w:tcPr>
          <w:p w14:paraId="0F7F558D"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lastRenderedPageBreak/>
              <w:t>GREEN SKILLS AND CAREERS</w:t>
            </w:r>
          </w:p>
        </w:tc>
      </w:tr>
      <w:tr w:rsidR="00111AEE" w:rsidRPr="00272BFC" w14:paraId="217F7D94" w14:textId="77777777" w:rsidTr="00111AEE">
        <w:tc>
          <w:tcPr>
            <w:tcW w:w="1731" w:type="pct"/>
            <w:shd w:val="clear" w:color="auto" w:fill="F9E701"/>
          </w:tcPr>
          <w:p w14:paraId="11D2BAA7"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15" w:type="pct"/>
            <w:shd w:val="clear" w:color="auto" w:fill="F9E701"/>
          </w:tcPr>
          <w:p w14:paraId="5C4F5B21"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702" w:type="pct"/>
            <w:shd w:val="clear" w:color="auto" w:fill="F9E701"/>
          </w:tcPr>
          <w:p w14:paraId="6B67DF3F"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STAKEHOLDERS</w:t>
            </w:r>
          </w:p>
        </w:tc>
        <w:tc>
          <w:tcPr>
            <w:tcW w:w="1520" w:type="pct"/>
            <w:shd w:val="clear" w:color="auto" w:fill="F9E701"/>
          </w:tcPr>
          <w:p w14:paraId="0AEC6110" w14:textId="77777777" w:rsidR="00A92A9B" w:rsidRPr="00272BFC" w:rsidRDefault="00111AEE"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295448F4"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1A05B11A" w14:textId="77777777" w:rsidTr="00365A35">
        <w:trPr>
          <w:trHeight w:val="1505"/>
        </w:trPr>
        <w:tc>
          <w:tcPr>
            <w:tcW w:w="1731" w:type="pct"/>
            <w:vAlign w:val="bottom"/>
          </w:tcPr>
          <w:p w14:paraId="33014E70" w14:textId="77777777" w:rsidR="00111AEE" w:rsidRPr="00272BFC" w:rsidRDefault="00111AEE" w:rsidP="00572D47">
            <w:pPr>
              <w:spacing w:before="120" w:after="120"/>
              <w:rPr>
                <w:rFonts w:ascii="Overpass" w:hAnsi="Overpass" w:cs="Calibri"/>
                <w:color w:val="808080"/>
                <w:sz w:val="16"/>
                <w:szCs w:val="16"/>
                <w:lang w:val="en-GB"/>
              </w:rPr>
            </w:pPr>
          </w:p>
        </w:tc>
        <w:tc>
          <w:tcPr>
            <w:tcW w:w="515" w:type="pct"/>
            <w:vAlign w:val="center"/>
          </w:tcPr>
          <w:p w14:paraId="542AF6F4"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0F50C76F"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Review:</w:t>
            </w:r>
          </w:p>
        </w:tc>
        <w:tc>
          <w:tcPr>
            <w:tcW w:w="702" w:type="pct"/>
            <w:vAlign w:val="center"/>
          </w:tcPr>
          <w:p w14:paraId="28FFAA2B" w14:textId="77777777" w:rsidR="00A92A9B" w:rsidRPr="00C03B0F" w:rsidRDefault="00A92A9B" w:rsidP="00572D47">
            <w:pPr>
              <w:pStyle w:val="NormalWeb"/>
              <w:rPr>
                <w:rFonts w:ascii="Overpass" w:hAnsi="Overpass"/>
                <w:b/>
                <w:bCs/>
                <w:sz w:val="20"/>
                <w:szCs w:val="20"/>
                <w:lang w:val="en-GB"/>
              </w:rPr>
            </w:pPr>
          </w:p>
        </w:tc>
        <w:tc>
          <w:tcPr>
            <w:tcW w:w="1520" w:type="pct"/>
          </w:tcPr>
          <w:p w14:paraId="732FF9FA" w14:textId="77777777" w:rsidR="00111AEE" w:rsidRPr="00BD401B" w:rsidRDefault="00111AEE" w:rsidP="00111AEE">
            <w:pPr>
              <w:pStyle w:val="NormalWeb"/>
              <w:rPr>
                <w:rFonts w:ascii="Overpass" w:hAnsi="Overpass"/>
                <w:sz w:val="16"/>
                <w:szCs w:val="16"/>
                <w:lang w:val="en-GB"/>
              </w:rPr>
            </w:pPr>
          </w:p>
        </w:tc>
        <w:tc>
          <w:tcPr>
            <w:tcW w:w="532" w:type="pct"/>
            <w:vAlign w:val="center"/>
          </w:tcPr>
          <w:p w14:paraId="1295DB2B" w14:textId="77777777" w:rsidR="00A92A9B" w:rsidRPr="00BD401B" w:rsidRDefault="00A92A9B" w:rsidP="00572D47">
            <w:pPr>
              <w:pStyle w:val="NormalWeb"/>
              <w:rPr>
                <w:rFonts w:ascii="Overpass" w:hAnsi="Overpass"/>
                <w:sz w:val="16"/>
                <w:szCs w:val="16"/>
                <w:lang w:val="en-GB"/>
              </w:rPr>
            </w:pPr>
          </w:p>
        </w:tc>
      </w:tr>
      <w:tr w:rsidR="00A92A9B" w:rsidRPr="00272BFC" w14:paraId="1208A589" w14:textId="77777777" w:rsidTr="00365A35">
        <w:trPr>
          <w:trHeight w:val="1505"/>
        </w:trPr>
        <w:tc>
          <w:tcPr>
            <w:tcW w:w="1731" w:type="pct"/>
            <w:vAlign w:val="bottom"/>
          </w:tcPr>
          <w:p w14:paraId="6767F9ED" w14:textId="77777777" w:rsidR="00A92A9B" w:rsidRPr="00272BFC" w:rsidRDefault="00A92A9B" w:rsidP="00572D47">
            <w:pPr>
              <w:spacing w:before="120" w:after="120"/>
              <w:rPr>
                <w:rFonts w:ascii="Overpass" w:hAnsi="Overpass"/>
                <w:b/>
                <w:bCs/>
                <w:color w:val="ED7D31" w:themeColor="accent2"/>
                <w:sz w:val="18"/>
                <w:szCs w:val="18"/>
                <w:lang w:val="en-GB"/>
              </w:rPr>
            </w:pPr>
          </w:p>
        </w:tc>
        <w:tc>
          <w:tcPr>
            <w:tcW w:w="515" w:type="pct"/>
            <w:vAlign w:val="center"/>
          </w:tcPr>
          <w:p w14:paraId="1AEBDDE1" w14:textId="77777777"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p>
          <w:p w14:paraId="65ABBFFA" w14:textId="7777777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p>
        </w:tc>
        <w:tc>
          <w:tcPr>
            <w:tcW w:w="702" w:type="pct"/>
            <w:vAlign w:val="center"/>
          </w:tcPr>
          <w:p w14:paraId="08F0BF5A" w14:textId="77777777" w:rsidR="00A92A9B" w:rsidRPr="00C03B0F" w:rsidRDefault="00A92A9B" w:rsidP="00572D47">
            <w:pPr>
              <w:pStyle w:val="NormalWeb"/>
              <w:rPr>
                <w:rFonts w:ascii="Overpass" w:hAnsi="Overpass"/>
                <w:b/>
                <w:bCs/>
                <w:sz w:val="20"/>
                <w:szCs w:val="20"/>
                <w:lang w:val="en-GB"/>
              </w:rPr>
            </w:pPr>
          </w:p>
        </w:tc>
        <w:tc>
          <w:tcPr>
            <w:tcW w:w="1520" w:type="pct"/>
          </w:tcPr>
          <w:p w14:paraId="16E997E5" w14:textId="77777777" w:rsidR="00A92A9B" w:rsidRPr="00BD401B" w:rsidRDefault="00A92A9B" w:rsidP="00111AEE">
            <w:pPr>
              <w:pStyle w:val="NormalWeb"/>
              <w:rPr>
                <w:rFonts w:ascii="Overpass" w:hAnsi="Overpass"/>
                <w:sz w:val="16"/>
                <w:szCs w:val="16"/>
                <w:lang w:val="en-GB"/>
              </w:rPr>
            </w:pPr>
          </w:p>
        </w:tc>
        <w:tc>
          <w:tcPr>
            <w:tcW w:w="532" w:type="pct"/>
            <w:vAlign w:val="center"/>
          </w:tcPr>
          <w:p w14:paraId="1A74E883" w14:textId="77777777" w:rsidR="00A92A9B" w:rsidRPr="00BD401B" w:rsidRDefault="00A92A9B" w:rsidP="00572D47">
            <w:pPr>
              <w:pStyle w:val="NormalWeb"/>
              <w:rPr>
                <w:rFonts w:ascii="Overpass" w:hAnsi="Overpass"/>
                <w:sz w:val="16"/>
                <w:szCs w:val="16"/>
                <w:lang w:val="en-GB"/>
              </w:rPr>
            </w:pPr>
          </w:p>
        </w:tc>
      </w:tr>
    </w:tbl>
    <w:p w14:paraId="70C3383B" w14:textId="77777777" w:rsidR="00A92A9B" w:rsidRPr="00272BFC" w:rsidRDefault="00A92A9B" w:rsidP="00A92A9B">
      <w:pPr>
        <w:autoSpaceDE w:val="0"/>
        <w:autoSpaceDN w:val="0"/>
        <w:adjustRightInd w:val="0"/>
        <w:spacing w:after="0" w:line="240" w:lineRule="auto"/>
        <w:rPr>
          <w:rFonts w:ascii="Overpass" w:hAnsi="Overpass"/>
        </w:rPr>
      </w:pPr>
    </w:p>
    <w:p w14:paraId="0C5129DF" w14:textId="77777777" w:rsidR="00A92A9B" w:rsidRPr="00272BFC" w:rsidRDefault="00A92A9B" w:rsidP="00365A35">
      <w:pPr>
        <w:autoSpaceDE w:val="0"/>
        <w:autoSpaceDN w:val="0"/>
        <w:adjustRightInd w:val="0"/>
        <w:spacing w:after="0" w:line="240" w:lineRule="auto"/>
        <w:rPr>
          <w:rFonts w:ascii="Overpass" w:hAnsi="Overpass"/>
        </w:rPr>
      </w:pPr>
    </w:p>
    <w:p w14:paraId="20BFFBFF" w14:textId="77777777" w:rsidR="00A92A9B" w:rsidRPr="00272BFC" w:rsidRDefault="00A92A9B" w:rsidP="00A92A9B">
      <w:pPr>
        <w:autoSpaceDE w:val="0"/>
        <w:autoSpaceDN w:val="0"/>
        <w:adjustRightInd w:val="0"/>
        <w:spacing w:after="0" w:line="240" w:lineRule="auto"/>
        <w:ind w:left="-426"/>
        <w:rPr>
          <w:rFonts w:ascii="Overpass" w:hAnsi="Overpass"/>
        </w:rPr>
      </w:pPr>
      <w:r w:rsidRPr="00272BFC">
        <w:rPr>
          <w:rFonts w:ascii="Overpass" w:hAnsi="Overpass"/>
          <w:noProof/>
          <w:color w:val="FF5337"/>
          <w:sz w:val="52"/>
          <w:szCs w:val="52"/>
        </w:rPr>
        <w:drawing>
          <wp:anchor distT="0" distB="0" distL="114300" distR="114300" simplePos="0" relativeHeight="251658245" behindDoc="0" locked="0" layoutInCell="1" allowOverlap="1" wp14:anchorId="1C741819" wp14:editId="2CCD3C04">
            <wp:simplePos x="0" y="0"/>
            <wp:positionH relativeFrom="margin">
              <wp:posOffset>-76200</wp:posOffset>
            </wp:positionH>
            <wp:positionV relativeFrom="paragraph">
              <wp:posOffset>96520</wp:posOffset>
            </wp:positionV>
            <wp:extent cx="1862455" cy="1021715"/>
            <wp:effectExtent l="0" t="0" r="4445" b="6985"/>
            <wp:wrapSquare wrapText="bothSides"/>
            <wp:docPr id="15637225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22566"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62455" cy="1021715"/>
                    </a:xfrm>
                    <a:prstGeom prst="rect">
                      <a:avLst/>
                    </a:prstGeom>
                  </pic:spPr>
                </pic:pic>
              </a:graphicData>
            </a:graphic>
            <wp14:sizeRelH relativeFrom="page">
              <wp14:pctWidth>0</wp14:pctWidth>
            </wp14:sizeRelH>
            <wp14:sizeRelV relativeFrom="page">
              <wp14:pctHeight>0</wp14:pctHeight>
            </wp14:sizeRelV>
          </wp:anchor>
        </w:drawing>
      </w:r>
    </w:p>
    <w:p w14:paraId="00333105" w14:textId="77777777" w:rsidR="00A92A9B" w:rsidRPr="00272BFC" w:rsidRDefault="00A92A9B" w:rsidP="00A92A9B">
      <w:pPr>
        <w:autoSpaceDE w:val="0"/>
        <w:autoSpaceDN w:val="0"/>
        <w:adjustRightInd w:val="0"/>
        <w:spacing w:after="0" w:line="240" w:lineRule="auto"/>
        <w:ind w:left="-426"/>
        <w:rPr>
          <w:rStyle w:val="wacimagecontainer"/>
          <w:rFonts w:ascii="Segoe UI" w:hAnsi="Segoe UI" w:cs="Segoe UI"/>
          <w:color w:val="000000"/>
          <w:sz w:val="12"/>
          <w:szCs w:val="12"/>
        </w:rPr>
      </w:pP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p>
    <w:p w14:paraId="46EC35F4" w14:textId="77777777" w:rsidR="00A92A9B" w:rsidRPr="00272BFC" w:rsidRDefault="00A92A9B" w:rsidP="00A92A9B">
      <w:pPr>
        <w:autoSpaceDE w:val="0"/>
        <w:autoSpaceDN w:val="0"/>
        <w:adjustRightInd w:val="0"/>
        <w:spacing w:after="0" w:line="240" w:lineRule="auto"/>
        <w:ind w:left="-426"/>
        <w:rPr>
          <w:rFonts w:ascii="AppleSystemUIFont" w:hAnsi="AppleSystemUIFont" w:cs="AppleSystemUIFont"/>
          <w:b/>
          <w:bCs/>
          <w:sz w:val="24"/>
          <w:szCs w:val="24"/>
        </w:rPr>
      </w:pPr>
      <w:r w:rsidRPr="00272BFC">
        <w:rPr>
          <w:rFonts w:ascii="AppleSystemUIFont" w:hAnsi="AppleSystemUIFont" w:cs="AppleSystemUIFont"/>
          <w:b/>
          <w:bCs/>
          <w:noProof/>
          <w:sz w:val="24"/>
          <w:szCs w:val="24"/>
        </w:rPr>
        <mc:AlternateContent>
          <mc:Choice Requires="wps">
            <w:drawing>
              <wp:anchor distT="0" distB="0" distL="114300" distR="114300" simplePos="0" relativeHeight="251658246" behindDoc="0" locked="0" layoutInCell="1" allowOverlap="1" wp14:anchorId="5884437D" wp14:editId="651DEAAC">
                <wp:simplePos x="0" y="0"/>
                <wp:positionH relativeFrom="margin">
                  <wp:posOffset>2178050</wp:posOffset>
                </wp:positionH>
                <wp:positionV relativeFrom="paragraph">
                  <wp:posOffset>55880</wp:posOffset>
                </wp:positionV>
                <wp:extent cx="1536700" cy="317500"/>
                <wp:effectExtent l="0" t="0" r="6350" b="6350"/>
                <wp:wrapThrough wrapText="bothSides">
                  <wp:wrapPolygon edited="0">
                    <wp:start x="0" y="0"/>
                    <wp:lineTo x="0" y="20736"/>
                    <wp:lineTo x="21421" y="20736"/>
                    <wp:lineTo x="21421" y="0"/>
                    <wp:lineTo x="0" y="0"/>
                  </wp:wrapPolygon>
                </wp:wrapThrough>
                <wp:docPr id="1263864259" name="Text Box 8"/>
                <wp:cNvGraphicFramePr/>
                <a:graphic xmlns:a="http://schemas.openxmlformats.org/drawingml/2006/main">
                  <a:graphicData uri="http://schemas.microsoft.com/office/word/2010/wordprocessingShape">
                    <wps:wsp>
                      <wps:cNvSpPr txBox="1"/>
                      <wps:spPr>
                        <a:xfrm>
                          <a:off x="0" y="0"/>
                          <a:ext cx="1536700" cy="317500"/>
                        </a:xfrm>
                        <a:prstGeom prst="rect">
                          <a:avLst/>
                        </a:prstGeom>
                        <a:solidFill>
                          <a:schemeClr val="lt1"/>
                        </a:solidFill>
                        <a:ln w="6350">
                          <a:noFill/>
                        </a:ln>
                      </wps:spPr>
                      <wps:txbx>
                        <w:txbxContent>
                          <w:p w14:paraId="54819329" w14:textId="77777777" w:rsidR="00A92A9B" w:rsidRPr="00272BFC" w:rsidRDefault="00000000" w:rsidP="00A92A9B">
                            <w:pPr>
                              <w:rPr>
                                <w:rFonts w:ascii="Overpass" w:hAnsi="Overpass"/>
                              </w:rPr>
                            </w:pPr>
                            <w:hyperlink r:id="rId17" w:history="1">
                              <w:r w:rsidR="00A92A9B" w:rsidRPr="00272BFC">
                                <w:rPr>
                                  <w:rStyle w:val="Hyperlink"/>
                                  <w:rFonts w:ascii="Overpass" w:hAnsi="Overpass"/>
                                </w:rPr>
                                <w:t>www.letsgozero.org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884437D" id="Text Box 8" o:spid="_x0000_s1027" type="#_x0000_t202" style="position:absolute;left:0;text-align:left;margin-left:171.5pt;margin-top:4.4pt;width:121pt;height: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xsLQIAAFs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" fillcolor="white [3201]" stroked="f" strokeweight=".5pt">
                <v:textbox>
                  <w:txbxContent>
                    <w:p w14:paraId="54819329" w14:textId="77777777" w:rsidR="00A92A9B" w:rsidRPr="00272BFC" w:rsidRDefault="00A92A9B" w:rsidP="00A92A9B">
                      <w:pPr>
                        <w:rPr>
                          <w:rFonts w:ascii="Overpass" w:hAnsi="Overpass"/>
                        </w:rPr>
                      </w:pPr>
                      <w:hyperlink r:id="rId18" w:history="1">
                        <w:r w:rsidRPr="00272BFC">
                          <w:rPr>
                            <w:rStyle w:val="Hyperlink"/>
                            <w:rFonts w:ascii="Overpass" w:hAnsi="Overpass"/>
                          </w:rPr>
                          <w:t>www.letsgozero.org</w:t>
                        </w:r>
                      </w:hyperlink>
                    </w:p>
                  </w:txbxContent>
                </v:textbox>
                <w10:wrap type="through" anchorx="margin"/>
              </v:shape>
            </w:pict>
          </mc:Fallback>
        </mc:AlternateContent>
      </w:r>
      <w:r w:rsidRPr="00272BFC">
        <w:rPr>
          <w:rStyle w:val="wacimagecontainer"/>
          <w:rFonts w:ascii="Segoe UI" w:hAnsi="Segoe UI" w:cs="Segoe UI"/>
          <w:noProof/>
          <w:color w:val="000000"/>
          <w:sz w:val="12"/>
          <w:szCs w:val="12"/>
          <w:shd w:val="clear" w:color="auto" w:fill="FFFFFF"/>
        </w:rPr>
        <w:drawing>
          <wp:anchor distT="0" distB="0" distL="114300" distR="114300" simplePos="0" relativeHeight="251658247" behindDoc="0" locked="0" layoutInCell="1" allowOverlap="1" wp14:anchorId="47C0C7A3" wp14:editId="49B79B6B">
            <wp:simplePos x="0" y="0"/>
            <wp:positionH relativeFrom="column">
              <wp:posOffset>1826895</wp:posOffset>
            </wp:positionH>
            <wp:positionV relativeFrom="paragraph">
              <wp:posOffset>5080</wp:posOffset>
            </wp:positionV>
            <wp:extent cx="400050" cy="393700"/>
            <wp:effectExtent l="0" t="0" r="0" b="6350"/>
            <wp:wrapNone/>
            <wp:docPr id="9" name="Picture 4" descr="A white chain in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white chain in a red circ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EA0C4" w14:textId="77777777" w:rsidR="00A92A9B" w:rsidRPr="00272BFC" w:rsidRDefault="00A92A9B" w:rsidP="00A92A9B">
      <w:pPr>
        <w:autoSpaceDE w:val="0"/>
        <w:autoSpaceDN w:val="0"/>
        <w:adjustRightInd w:val="0"/>
        <w:spacing w:after="0" w:line="240" w:lineRule="auto"/>
        <w:rPr>
          <w:rFonts w:ascii="AppleSystemUIFont" w:hAnsi="AppleSystemUIFont" w:cs="AppleSystemUIFont"/>
          <w:sz w:val="14"/>
          <w:szCs w:val="14"/>
        </w:rPr>
      </w:pPr>
    </w:p>
    <w:p w14:paraId="6DCA603C" w14:textId="77777777" w:rsidR="00A92A9B" w:rsidRPr="00272BFC" w:rsidRDefault="00A92A9B" w:rsidP="00A92A9B">
      <w:pPr>
        <w:autoSpaceDE w:val="0"/>
        <w:autoSpaceDN w:val="0"/>
        <w:adjustRightInd w:val="0"/>
        <w:spacing w:after="0" w:line="240" w:lineRule="auto"/>
        <w:rPr>
          <w:rFonts w:ascii="AppleSystemUIFont" w:hAnsi="AppleSystemUIFont" w:cs="AppleSystemUIFont"/>
          <w:sz w:val="14"/>
          <w:szCs w:val="14"/>
        </w:rPr>
      </w:pPr>
    </w:p>
    <w:p w14:paraId="07DAC055" w14:textId="77777777" w:rsidR="00A92A9B" w:rsidRPr="00272BFC" w:rsidRDefault="00A92A9B" w:rsidP="00A92A9B">
      <w:pPr>
        <w:autoSpaceDE w:val="0"/>
        <w:autoSpaceDN w:val="0"/>
        <w:adjustRightInd w:val="0"/>
        <w:spacing w:after="0" w:line="240" w:lineRule="auto"/>
        <w:rPr>
          <w:rFonts w:ascii="MS Gothic" w:eastAsia="MS Gothic" w:hAnsi="MS Gothic" w:cs="MS Gothic"/>
          <w:sz w:val="14"/>
          <w:szCs w:val="14"/>
        </w:rPr>
      </w:pPr>
      <w:r w:rsidRPr="00272BFC">
        <w:rPr>
          <w:rFonts w:ascii="AppleSystemUIFont" w:hAnsi="AppleSystemUIFont" w:cs="AppleSystemUIFont"/>
          <w:sz w:val="14"/>
          <w:szCs w:val="14"/>
        </w:rPr>
        <w:t>Ashden is registered in England and Wales as a company limited by guarantee.</w:t>
      </w:r>
      <w:r w:rsidRPr="00272BFC">
        <w:rPr>
          <w:rFonts w:ascii="MS Gothic" w:eastAsia="MS Gothic" w:hAnsi="MS Gothic" w:cs="MS Gothic"/>
          <w:sz w:val="14"/>
          <w:szCs w:val="14"/>
        </w:rPr>
        <w:t xml:space="preserve"> </w:t>
      </w:r>
    </w:p>
    <w:p w14:paraId="6E112AF5" w14:textId="77777777" w:rsidR="00A92A9B" w:rsidRPr="00272BFC" w:rsidRDefault="00A92A9B" w:rsidP="00A92A9B">
      <w:pPr>
        <w:autoSpaceDE w:val="0"/>
        <w:autoSpaceDN w:val="0"/>
        <w:adjustRightInd w:val="0"/>
        <w:spacing w:after="0" w:line="240" w:lineRule="auto"/>
        <w:rPr>
          <w:rFonts w:ascii="MS Gothic" w:eastAsia="MS Gothic" w:hAnsi="MS Gothic" w:cs="MS Gothic"/>
          <w:sz w:val="14"/>
          <w:szCs w:val="14"/>
        </w:rPr>
      </w:pPr>
      <w:r w:rsidRPr="00272BFC">
        <w:rPr>
          <w:rFonts w:ascii="AppleSystemUIFont" w:hAnsi="AppleSystemUIFont" w:cs="AppleSystemUIFont"/>
          <w:sz w:val="14"/>
          <w:szCs w:val="14"/>
        </w:rPr>
        <w:t>Registered number: 05062574/ Charity number: 1104153</w:t>
      </w:r>
    </w:p>
    <w:p w14:paraId="23A9EE0B" w14:textId="77777777" w:rsidR="003B4A29" w:rsidRPr="00365A35" w:rsidRDefault="00A92A9B" w:rsidP="00365A35">
      <w:pPr>
        <w:autoSpaceDE w:val="0"/>
        <w:autoSpaceDN w:val="0"/>
        <w:adjustRightInd w:val="0"/>
        <w:spacing w:after="0" w:line="240" w:lineRule="auto"/>
        <w:rPr>
          <w:rFonts w:ascii="AppleSystemUIFont" w:hAnsi="AppleSystemUIFont" w:cs="AppleSystemUIFont"/>
          <w:sz w:val="14"/>
          <w:szCs w:val="14"/>
        </w:rPr>
      </w:pPr>
      <w:r w:rsidRPr="00272BFC">
        <w:rPr>
          <w:rFonts w:ascii="AppleSystemUIFont" w:hAnsi="AppleSystemUIFont" w:cs="AppleSystemUIFont"/>
          <w:sz w:val="14"/>
          <w:szCs w:val="14"/>
        </w:rPr>
        <w:t>The Peak, 3rd Floor 5 Wilton Road, London, SW1V 1AP</w:t>
      </w:r>
    </w:p>
    <w:sectPr w:rsidR="003B4A29" w:rsidRPr="00365A35" w:rsidSect="00A92A9B">
      <w:headerReference w:type="default" r:id="rId20"/>
      <w:headerReference w:type="first" r:id="rId21"/>
      <w:pgSz w:w="16839" w:h="11907" w:orient="landscape"/>
      <w:pgMar w:top="720" w:right="720" w:bottom="720" w:left="720" w:header="294"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C0E2" w14:textId="77777777" w:rsidR="00560524" w:rsidRPr="00272BFC" w:rsidRDefault="00560524" w:rsidP="007A157B">
      <w:pPr>
        <w:spacing w:after="0" w:line="240" w:lineRule="auto"/>
      </w:pPr>
      <w:r w:rsidRPr="00272BFC">
        <w:separator/>
      </w:r>
    </w:p>
    <w:p w14:paraId="6D405758" w14:textId="77777777" w:rsidR="00560524" w:rsidRPr="00272BFC" w:rsidRDefault="00560524"/>
  </w:endnote>
  <w:endnote w:type="continuationSeparator" w:id="0">
    <w:p w14:paraId="0628B7BD" w14:textId="77777777" w:rsidR="00560524" w:rsidRPr="00272BFC" w:rsidRDefault="00560524" w:rsidP="007A157B">
      <w:pPr>
        <w:spacing w:after="0" w:line="240" w:lineRule="auto"/>
      </w:pPr>
      <w:r w:rsidRPr="00272BFC">
        <w:continuationSeparator/>
      </w:r>
    </w:p>
    <w:p w14:paraId="631D72F9" w14:textId="77777777" w:rsidR="00560524" w:rsidRPr="00272BFC" w:rsidRDefault="00560524"/>
  </w:endnote>
  <w:endnote w:type="continuationNotice" w:id="1">
    <w:p w14:paraId="0E769B06" w14:textId="77777777" w:rsidR="00560524" w:rsidRPr="00272BFC" w:rsidRDefault="00560524">
      <w:pPr>
        <w:spacing w:after="0" w:line="240" w:lineRule="auto"/>
      </w:pPr>
    </w:p>
    <w:p w14:paraId="7725E2F5" w14:textId="77777777" w:rsidR="00560524" w:rsidRPr="00272BFC" w:rsidRDefault="00560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verpass">
    <w:altName w:val="Calibri"/>
    <w:panose1 w:val="00000000000000000000"/>
    <w:charset w:val="00"/>
    <w:family w:val="modern"/>
    <w:notTrueType/>
    <w:pitch w:val="variable"/>
    <w:sig w:usb0="00000007" w:usb1="00000020" w:usb2="00000000" w:usb3="00000000" w:csb0="00000093" w:csb1="00000000"/>
  </w:font>
  <w:font w:name="Overpass Heavy">
    <w:altName w:val="Calibri"/>
    <w:panose1 w:val="00000000000000000000"/>
    <w:charset w:val="00"/>
    <w:family w:val="modern"/>
    <w:notTrueType/>
    <w:pitch w:val="variable"/>
    <w:sig w:usb0="00000007" w:usb1="00000020" w:usb2="00000000" w:usb3="00000000" w:csb0="00000093" w:csb1="00000000"/>
  </w:font>
  <w:font w:name="Overpass ExtraBold">
    <w:altName w:val="Calibri"/>
    <w:panose1 w:val="00000000000000000000"/>
    <w:charset w:val="00"/>
    <w:family w:val="modern"/>
    <w:notTrueType/>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0484" w14:textId="77777777" w:rsidR="00560524" w:rsidRPr="00272BFC" w:rsidRDefault="00560524" w:rsidP="007A157B">
      <w:pPr>
        <w:spacing w:after="0" w:line="240" w:lineRule="auto"/>
      </w:pPr>
      <w:r w:rsidRPr="00272BFC">
        <w:separator/>
      </w:r>
    </w:p>
    <w:p w14:paraId="576413E1" w14:textId="77777777" w:rsidR="00560524" w:rsidRPr="00272BFC" w:rsidRDefault="00560524"/>
  </w:footnote>
  <w:footnote w:type="continuationSeparator" w:id="0">
    <w:p w14:paraId="14F08C1E" w14:textId="77777777" w:rsidR="00560524" w:rsidRPr="00272BFC" w:rsidRDefault="00560524" w:rsidP="007A157B">
      <w:pPr>
        <w:spacing w:after="0" w:line="240" w:lineRule="auto"/>
      </w:pPr>
      <w:r w:rsidRPr="00272BFC">
        <w:continuationSeparator/>
      </w:r>
    </w:p>
    <w:p w14:paraId="6B3C0E72" w14:textId="77777777" w:rsidR="00560524" w:rsidRPr="00272BFC" w:rsidRDefault="00560524"/>
  </w:footnote>
  <w:footnote w:type="continuationNotice" w:id="1">
    <w:p w14:paraId="667F2036" w14:textId="77777777" w:rsidR="00560524" w:rsidRPr="00272BFC" w:rsidRDefault="00560524">
      <w:pPr>
        <w:spacing w:after="0" w:line="240" w:lineRule="auto"/>
      </w:pPr>
    </w:p>
    <w:p w14:paraId="3603B3A0" w14:textId="77777777" w:rsidR="00560524" w:rsidRPr="00272BFC" w:rsidRDefault="00560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250340"/>
      <w:docPartObj>
        <w:docPartGallery w:val="Page Numbers (Top of Page)"/>
        <w:docPartUnique/>
      </w:docPartObj>
    </w:sdtPr>
    <w:sdtContent>
      <w:p w14:paraId="68C0ADD5" w14:textId="77777777" w:rsidR="00CD545D" w:rsidRPr="00272BFC" w:rsidRDefault="00F871E1" w:rsidP="003B4A29">
        <w:pPr>
          <w:pStyle w:val="Header"/>
          <w:jc w:val="right"/>
        </w:pPr>
        <w:r w:rsidRPr="00272BFC">
          <w:fldChar w:fldCharType="begin"/>
        </w:r>
        <w:r w:rsidRPr="00272BFC">
          <w:instrText xml:space="preserve"> PAGE   \* MERGEFORMAT </w:instrText>
        </w:r>
        <w:r w:rsidRPr="00272BFC">
          <w:fldChar w:fldCharType="separate"/>
        </w:r>
        <w:r w:rsidRPr="00272BFC">
          <w:t>2</w:t>
        </w:r>
        <w:r w:rsidRPr="00272BFC">
          <w:fldChar w:fldCharType="end"/>
        </w:r>
        <w:r w:rsidR="003B4A29" w:rsidRPr="00272BFC">
          <w:t xml:space="preserve"> </w:t>
        </w:r>
      </w:p>
    </w:sdtContent>
  </w:sdt>
  <w:p w14:paraId="42D9B333" w14:textId="77777777" w:rsidR="00CD545D" w:rsidRPr="00272BFC" w:rsidRDefault="00CD545D">
    <w:pPr>
      <w:pStyle w:val="Header"/>
    </w:pPr>
  </w:p>
  <w:p w14:paraId="34BC77CE" w14:textId="77777777" w:rsidR="00F871E1" w:rsidRPr="00272BFC" w:rsidRDefault="00F871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20"/>
      <w:gridCol w:w="4920"/>
      <w:gridCol w:w="4920"/>
    </w:tblGrid>
    <w:tr w:rsidR="29EC430F" w:rsidRPr="00272BFC" w14:paraId="756B26F6" w14:textId="77777777" w:rsidTr="29EC430F">
      <w:trPr>
        <w:trHeight w:val="300"/>
      </w:trPr>
      <w:tc>
        <w:tcPr>
          <w:tcW w:w="4920" w:type="dxa"/>
        </w:tcPr>
        <w:p w14:paraId="4BA8CB78" w14:textId="77777777" w:rsidR="00CD545D" w:rsidRPr="00272BFC" w:rsidRDefault="00CD545D" w:rsidP="29EC430F">
          <w:pPr>
            <w:pStyle w:val="Header"/>
            <w:ind w:left="-115"/>
          </w:pPr>
        </w:p>
      </w:tc>
      <w:tc>
        <w:tcPr>
          <w:tcW w:w="4920" w:type="dxa"/>
        </w:tcPr>
        <w:p w14:paraId="259291BD" w14:textId="77777777" w:rsidR="00CD545D" w:rsidRPr="00272BFC" w:rsidRDefault="00CD545D" w:rsidP="29EC430F">
          <w:pPr>
            <w:pStyle w:val="Header"/>
            <w:jc w:val="center"/>
          </w:pPr>
        </w:p>
      </w:tc>
      <w:tc>
        <w:tcPr>
          <w:tcW w:w="4920" w:type="dxa"/>
        </w:tcPr>
        <w:p w14:paraId="02EDBCA8" w14:textId="77777777" w:rsidR="00CD545D" w:rsidRPr="00272BFC" w:rsidRDefault="00CD545D" w:rsidP="29EC430F">
          <w:pPr>
            <w:pStyle w:val="Header"/>
            <w:ind w:right="-115"/>
            <w:jc w:val="right"/>
          </w:pPr>
        </w:p>
      </w:tc>
    </w:tr>
  </w:tbl>
  <w:p w14:paraId="2AC29279" w14:textId="77777777" w:rsidR="00CD545D" w:rsidRPr="00272BFC" w:rsidRDefault="00CD545D" w:rsidP="29EC4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1284"/>
    <w:multiLevelType w:val="hybridMultilevel"/>
    <w:tmpl w:val="BBFAD4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1B7186"/>
    <w:multiLevelType w:val="hybridMultilevel"/>
    <w:tmpl w:val="9CECA602"/>
    <w:lvl w:ilvl="0" w:tplc="897281E4">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AE64BD"/>
    <w:multiLevelType w:val="hybridMultilevel"/>
    <w:tmpl w:val="74288A9E"/>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BC3EE3"/>
    <w:multiLevelType w:val="hybridMultilevel"/>
    <w:tmpl w:val="BFE8BF02"/>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A97DEC"/>
    <w:multiLevelType w:val="hybridMultilevel"/>
    <w:tmpl w:val="B254F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A961EA"/>
    <w:multiLevelType w:val="hybridMultilevel"/>
    <w:tmpl w:val="FDBC9C1C"/>
    <w:lvl w:ilvl="0" w:tplc="78C0D4B0">
      <w:start w:val="1"/>
      <w:numFmt w:val="decimal"/>
      <w:lvlText w:val="%1."/>
      <w:lvlJc w:val="left"/>
      <w:pPr>
        <w:ind w:left="360" w:hanging="360"/>
      </w:pPr>
      <w:rPr>
        <w:rFonts w:cs="Calibri" w:hint="default"/>
        <w:b/>
        <w:bCs/>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C2607"/>
    <w:multiLevelType w:val="hybridMultilevel"/>
    <w:tmpl w:val="2F8A4F8C"/>
    <w:lvl w:ilvl="0" w:tplc="FCA87C42">
      <w:start w:val="1"/>
      <w:numFmt w:val="decimal"/>
      <w:lvlText w:val="%1."/>
      <w:lvlJc w:val="left"/>
      <w:pPr>
        <w:ind w:left="360" w:hanging="360"/>
      </w:pPr>
      <w:rPr>
        <w:rFonts w:cs="Calibri" w:hint="default"/>
        <w:b/>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231E67"/>
    <w:multiLevelType w:val="hybridMultilevel"/>
    <w:tmpl w:val="EB14E8A8"/>
    <w:lvl w:ilvl="0" w:tplc="A296C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34503"/>
    <w:multiLevelType w:val="hybridMultilevel"/>
    <w:tmpl w:val="5D641E8C"/>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A45E81"/>
    <w:multiLevelType w:val="hybridMultilevel"/>
    <w:tmpl w:val="113A1AF8"/>
    <w:lvl w:ilvl="0" w:tplc="C68A2184">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F58EF"/>
    <w:multiLevelType w:val="hybridMultilevel"/>
    <w:tmpl w:val="B6BCCC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0D496C"/>
    <w:multiLevelType w:val="hybridMultilevel"/>
    <w:tmpl w:val="731216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1B50A9"/>
    <w:multiLevelType w:val="hybridMultilevel"/>
    <w:tmpl w:val="7CA40DE4"/>
    <w:lvl w:ilvl="0" w:tplc="1F6CF698">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881282"/>
    <w:multiLevelType w:val="hybridMultilevel"/>
    <w:tmpl w:val="0BB6A0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156506"/>
    <w:multiLevelType w:val="hybridMultilevel"/>
    <w:tmpl w:val="45ECC2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E05F3"/>
    <w:multiLevelType w:val="hybridMultilevel"/>
    <w:tmpl w:val="FE98AEFC"/>
    <w:lvl w:ilvl="0" w:tplc="6AAA7C38">
      <w:start w:val="2"/>
      <w:numFmt w:val="decimal"/>
      <w:lvlText w:val="%1."/>
      <w:lvlJc w:val="left"/>
      <w:pPr>
        <w:ind w:left="36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D4191"/>
    <w:multiLevelType w:val="hybridMultilevel"/>
    <w:tmpl w:val="185CFBD2"/>
    <w:lvl w:ilvl="0" w:tplc="A296CC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5D0B76"/>
    <w:multiLevelType w:val="hybridMultilevel"/>
    <w:tmpl w:val="5BFC4890"/>
    <w:lvl w:ilvl="0" w:tplc="A296C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5102497">
    <w:abstractNumId w:val="5"/>
  </w:num>
  <w:num w:numId="2" w16cid:durableId="297295937">
    <w:abstractNumId w:val="10"/>
  </w:num>
  <w:num w:numId="3" w16cid:durableId="995764052">
    <w:abstractNumId w:val="13"/>
  </w:num>
  <w:num w:numId="4" w16cid:durableId="1410733683">
    <w:abstractNumId w:val="4"/>
  </w:num>
  <w:num w:numId="5" w16cid:durableId="1613778146">
    <w:abstractNumId w:val="11"/>
  </w:num>
  <w:num w:numId="6" w16cid:durableId="74595659">
    <w:abstractNumId w:val="0"/>
  </w:num>
  <w:num w:numId="7" w16cid:durableId="1525942562">
    <w:abstractNumId w:val="12"/>
  </w:num>
  <w:num w:numId="8" w16cid:durableId="1029795293">
    <w:abstractNumId w:val="14"/>
  </w:num>
  <w:num w:numId="9" w16cid:durableId="567107293">
    <w:abstractNumId w:val="6"/>
  </w:num>
  <w:num w:numId="10" w16cid:durableId="811018923">
    <w:abstractNumId w:val="8"/>
  </w:num>
  <w:num w:numId="11" w16cid:durableId="567572586">
    <w:abstractNumId w:val="2"/>
  </w:num>
  <w:num w:numId="12" w16cid:durableId="1742753984">
    <w:abstractNumId w:val="3"/>
  </w:num>
  <w:num w:numId="13" w16cid:durableId="621110567">
    <w:abstractNumId w:val="9"/>
  </w:num>
  <w:num w:numId="14" w16cid:durableId="1713571755">
    <w:abstractNumId w:val="16"/>
  </w:num>
  <w:num w:numId="15" w16cid:durableId="2034184954">
    <w:abstractNumId w:val="15"/>
  </w:num>
  <w:num w:numId="16" w16cid:durableId="289089202">
    <w:abstractNumId w:val="17"/>
  </w:num>
  <w:num w:numId="17" w16cid:durableId="91828363">
    <w:abstractNumId w:val="7"/>
  </w:num>
  <w:num w:numId="18" w16cid:durableId="1533957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43"/>
    <w:rsid w:val="0000700F"/>
    <w:rsid w:val="00013E5B"/>
    <w:rsid w:val="0003366E"/>
    <w:rsid w:val="000375ED"/>
    <w:rsid w:val="00057052"/>
    <w:rsid w:val="000577B5"/>
    <w:rsid w:val="00064688"/>
    <w:rsid w:val="000909D1"/>
    <w:rsid w:val="000A6963"/>
    <w:rsid w:val="000D0470"/>
    <w:rsid w:val="000E09FE"/>
    <w:rsid w:val="000E1BB4"/>
    <w:rsid w:val="000F4D5F"/>
    <w:rsid w:val="00111AEE"/>
    <w:rsid w:val="0014371C"/>
    <w:rsid w:val="00151322"/>
    <w:rsid w:val="0019112C"/>
    <w:rsid w:val="001A2119"/>
    <w:rsid w:val="001A53B2"/>
    <w:rsid w:val="001E5D0A"/>
    <w:rsid w:val="002007D0"/>
    <w:rsid w:val="00235E44"/>
    <w:rsid w:val="0024655C"/>
    <w:rsid w:val="00253CA8"/>
    <w:rsid w:val="00272BFC"/>
    <w:rsid w:val="002828F2"/>
    <w:rsid w:val="00293679"/>
    <w:rsid w:val="00296029"/>
    <w:rsid w:val="00297D29"/>
    <w:rsid w:val="002A233D"/>
    <w:rsid w:val="002C36EA"/>
    <w:rsid w:val="002D31EB"/>
    <w:rsid w:val="002E2099"/>
    <w:rsid w:val="00316130"/>
    <w:rsid w:val="003176BE"/>
    <w:rsid w:val="00317CEA"/>
    <w:rsid w:val="00321F8D"/>
    <w:rsid w:val="003301F1"/>
    <w:rsid w:val="003323CA"/>
    <w:rsid w:val="00334503"/>
    <w:rsid w:val="00346782"/>
    <w:rsid w:val="00347243"/>
    <w:rsid w:val="00350153"/>
    <w:rsid w:val="00365A35"/>
    <w:rsid w:val="003768B4"/>
    <w:rsid w:val="00376EC9"/>
    <w:rsid w:val="003A63B6"/>
    <w:rsid w:val="003A66D8"/>
    <w:rsid w:val="003B4A29"/>
    <w:rsid w:val="003B5386"/>
    <w:rsid w:val="003C36B5"/>
    <w:rsid w:val="003D699E"/>
    <w:rsid w:val="003E5D00"/>
    <w:rsid w:val="003E72E0"/>
    <w:rsid w:val="0042123A"/>
    <w:rsid w:val="00424460"/>
    <w:rsid w:val="00430F7F"/>
    <w:rsid w:val="00433287"/>
    <w:rsid w:val="00440E76"/>
    <w:rsid w:val="004522E2"/>
    <w:rsid w:val="00454AA2"/>
    <w:rsid w:val="0047132A"/>
    <w:rsid w:val="00474B50"/>
    <w:rsid w:val="004852F8"/>
    <w:rsid w:val="004C1E14"/>
    <w:rsid w:val="004C63FB"/>
    <w:rsid w:val="004D3C9F"/>
    <w:rsid w:val="00523C6A"/>
    <w:rsid w:val="00526D3B"/>
    <w:rsid w:val="00560524"/>
    <w:rsid w:val="0056309A"/>
    <w:rsid w:val="00564C87"/>
    <w:rsid w:val="005A0D58"/>
    <w:rsid w:val="005A1886"/>
    <w:rsid w:val="005A1F98"/>
    <w:rsid w:val="005B25F4"/>
    <w:rsid w:val="005D206B"/>
    <w:rsid w:val="00601211"/>
    <w:rsid w:val="00621D60"/>
    <w:rsid w:val="006306A5"/>
    <w:rsid w:val="006329D9"/>
    <w:rsid w:val="006336E6"/>
    <w:rsid w:val="00637612"/>
    <w:rsid w:val="00650112"/>
    <w:rsid w:val="006677F3"/>
    <w:rsid w:val="00667FC0"/>
    <w:rsid w:val="0067122E"/>
    <w:rsid w:val="00674476"/>
    <w:rsid w:val="00686E01"/>
    <w:rsid w:val="006B2754"/>
    <w:rsid w:val="006B3ADE"/>
    <w:rsid w:val="006B78A4"/>
    <w:rsid w:val="006C1BEA"/>
    <w:rsid w:val="00710D14"/>
    <w:rsid w:val="00721097"/>
    <w:rsid w:val="00726C94"/>
    <w:rsid w:val="007321F9"/>
    <w:rsid w:val="0075189C"/>
    <w:rsid w:val="00751E5E"/>
    <w:rsid w:val="0075303F"/>
    <w:rsid w:val="007A157B"/>
    <w:rsid w:val="007B7BAC"/>
    <w:rsid w:val="007E5073"/>
    <w:rsid w:val="007E6AA6"/>
    <w:rsid w:val="0080347C"/>
    <w:rsid w:val="00803E08"/>
    <w:rsid w:val="00816EE2"/>
    <w:rsid w:val="00826D08"/>
    <w:rsid w:val="00832A89"/>
    <w:rsid w:val="00837EAB"/>
    <w:rsid w:val="008430A0"/>
    <w:rsid w:val="00844561"/>
    <w:rsid w:val="00846070"/>
    <w:rsid w:val="008737CC"/>
    <w:rsid w:val="008911BC"/>
    <w:rsid w:val="00897E51"/>
    <w:rsid w:val="008B4E32"/>
    <w:rsid w:val="008D0C4B"/>
    <w:rsid w:val="008F49F4"/>
    <w:rsid w:val="00916B79"/>
    <w:rsid w:val="00926F53"/>
    <w:rsid w:val="00933C65"/>
    <w:rsid w:val="00951689"/>
    <w:rsid w:val="009621B3"/>
    <w:rsid w:val="00965245"/>
    <w:rsid w:val="00971DF3"/>
    <w:rsid w:val="00986FFE"/>
    <w:rsid w:val="009B36D2"/>
    <w:rsid w:val="009C0F15"/>
    <w:rsid w:val="009D177F"/>
    <w:rsid w:val="009E7C30"/>
    <w:rsid w:val="00A01ABF"/>
    <w:rsid w:val="00A20A82"/>
    <w:rsid w:val="00A20FD5"/>
    <w:rsid w:val="00A369D8"/>
    <w:rsid w:val="00A36D68"/>
    <w:rsid w:val="00A40140"/>
    <w:rsid w:val="00A42CF7"/>
    <w:rsid w:val="00A43B20"/>
    <w:rsid w:val="00A6115D"/>
    <w:rsid w:val="00A71215"/>
    <w:rsid w:val="00A80E91"/>
    <w:rsid w:val="00A92A9B"/>
    <w:rsid w:val="00A934E0"/>
    <w:rsid w:val="00AB4ADD"/>
    <w:rsid w:val="00AD312C"/>
    <w:rsid w:val="00AD7455"/>
    <w:rsid w:val="00AF10CB"/>
    <w:rsid w:val="00B1125F"/>
    <w:rsid w:val="00B11C0D"/>
    <w:rsid w:val="00B24CBE"/>
    <w:rsid w:val="00B25DA9"/>
    <w:rsid w:val="00B267D1"/>
    <w:rsid w:val="00B346B8"/>
    <w:rsid w:val="00B4589E"/>
    <w:rsid w:val="00B50B63"/>
    <w:rsid w:val="00B538BF"/>
    <w:rsid w:val="00B55BE0"/>
    <w:rsid w:val="00B648B2"/>
    <w:rsid w:val="00B6661D"/>
    <w:rsid w:val="00B91B1F"/>
    <w:rsid w:val="00BA52FB"/>
    <w:rsid w:val="00BC726F"/>
    <w:rsid w:val="00BD401B"/>
    <w:rsid w:val="00BD40A2"/>
    <w:rsid w:val="00BE1C67"/>
    <w:rsid w:val="00BF0E36"/>
    <w:rsid w:val="00C0040D"/>
    <w:rsid w:val="00C005AD"/>
    <w:rsid w:val="00C02FDE"/>
    <w:rsid w:val="00C03B0F"/>
    <w:rsid w:val="00C15CB7"/>
    <w:rsid w:val="00C17B4C"/>
    <w:rsid w:val="00C26250"/>
    <w:rsid w:val="00C2654E"/>
    <w:rsid w:val="00C76468"/>
    <w:rsid w:val="00CA07AF"/>
    <w:rsid w:val="00CA531E"/>
    <w:rsid w:val="00CA7F5C"/>
    <w:rsid w:val="00CC591A"/>
    <w:rsid w:val="00CD296A"/>
    <w:rsid w:val="00CD545D"/>
    <w:rsid w:val="00CD6C40"/>
    <w:rsid w:val="00D11892"/>
    <w:rsid w:val="00D12029"/>
    <w:rsid w:val="00D311B5"/>
    <w:rsid w:val="00D32752"/>
    <w:rsid w:val="00D5425C"/>
    <w:rsid w:val="00D553E4"/>
    <w:rsid w:val="00D77906"/>
    <w:rsid w:val="00D87E36"/>
    <w:rsid w:val="00DA65BB"/>
    <w:rsid w:val="00DA78FE"/>
    <w:rsid w:val="00DA7C4A"/>
    <w:rsid w:val="00DB2C3E"/>
    <w:rsid w:val="00DC2CF6"/>
    <w:rsid w:val="00DE037A"/>
    <w:rsid w:val="00DE77B3"/>
    <w:rsid w:val="00DF67B4"/>
    <w:rsid w:val="00DF78F7"/>
    <w:rsid w:val="00E10737"/>
    <w:rsid w:val="00E14D35"/>
    <w:rsid w:val="00E41159"/>
    <w:rsid w:val="00E41EAD"/>
    <w:rsid w:val="00E71167"/>
    <w:rsid w:val="00E7788D"/>
    <w:rsid w:val="00EA33AC"/>
    <w:rsid w:val="00EE31BA"/>
    <w:rsid w:val="00EE5DA0"/>
    <w:rsid w:val="00EF2699"/>
    <w:rsid w:val="00EF477E"/>
    <w:rsid w:val="00F3590A"/>
    <w:rsid w:val="00F36146"/>
    <w:rsid w:val="00F55438"/>
    <w:rsid w:val="00F64A3F"/>
    <w:rsid w:val="00F71FE1"/>
    <w:rsid w:val="00F72A8C"/>
    <w:rsid w:val="00F76C22"/>
    <w:rsid w:val="00F776D6"/>
    <w:rsid w:val="00F871E1"/>
    <w:rsid w:val="00F9578B"/>
    <w:rsid w:val="00F9687A"/>
    <w:rsid w:val="00FB6466"/>
    <w:rsid w:val="00FC5676"/>
    <w:rsid w:val="00FC7EF7"/>
    <w:rsid w:val="00FD30C5"/>
    <w:rsid w:val="00FD7D4D"/>
    <w:rsid w:val="00FF109B"/>
    <w:rsid w:val="00FF22F0"/>
    <w:rsid w:val="00FF4637"/>
    <w:rsid w:val="00FF46F0"/>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B170"/>
  <w15:chartTrackingRefBased/>
  <w15:docId w15:val="{6E1834A4-B01F-47B7-A663-B5E85514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7C"/>
    <w:rPr>
      <w:kern w:val="0"/>
      <w14:ligatures w14:val="none"/>
    </w:rPr>
  </w:style>
  <w:style w:type="paragraph" w:styleId="Heading1">
    <w:name w:val="heading 1"/>
    <w:basedOn w:val="Normal"/>
    <w:next w:val="Normal"/>
    <w:link w:val="Heading1Char"/>
    <w:uiPriority w:val="9"/>
    <w:qFormat/>
    <w:rsid w:val="008034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34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34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34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34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3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4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34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34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34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34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47C"/>
    <w:rPr>
      <w:rFonts w:eastAsiaTheme="majorEastAsia" w:cstheme="majorBidi"/>
      <w:color w:val="272727" w:themeColor="text1" w:themeTint="D8"/>
    </w:rPr>
  </w:style>
  <w:style w:type="paragraph" w:styleId="Title">
    <w:name w:val="Title"/>
    <w:basedOn w:val="Normal"/>
    <w:next w:val="Normal"/>
    <w:link w:val="TitleChar"/>
    <w:uiPriority w:val="10"/>
    <w:qFormat/>
    <w:rsid w:val="00803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47C"/>
    <w:pPr>
      <w:spacing w:before="160"/>
      <w:jc w:val="center"/>
    </w:pPr>
    <w:rPr>
      <w:i/>
      <w:iCs/>
      <w:color w:val="404040" w:themeColor="text1" w:themeTint="BF"/>
    </w:rPr>
  </w:style>
  <w:style w:type="character" w:customStyle="1" w:styleId="QuoteChar">
    <w:name w:val="Quote Char"/>
    <w:basedOn w:val="DefaultParagraphFont"/>
    <w:link w:val="Quote"/>
    <w:uiPriority w:val="29"/>
    <w:rsid w:val="0080347C"/>
    <w:rPr>
      <w:i/>
      <w:iCs/>
      <w:color w:val="404040" w:themeColor="text1" w:themeTint="BF"/>
    </w:rPr>
  </w:style>
  <w:style w:type="paragraph" w:styleId="ListParagraph">
    <w:name w:val="List Paragraph"/>
    <w:basedOn w:val="Normal"/>
    <w:uiPriority w:val="34"/>
    <w:qFormat/>
    <w:rsid w:val="0080347C"/>
    <w:pPr>
      <w:ind w:left="720"/>
      <w:contextualSpacing/>
    </w:pPr>
  </w:style>
  <w:style w:type="character" w:styleId="IntenseEmphasis">
    <w:name w:val="Intense Emphasis"/>
    <w:basedOn w:val="DefaultParagraphFont"/>
    <w:uiPriority w:val="21"/>
    <w:qFormat/>
    <w:rsid w:val="0080347C"/>
    <w:rPr>
      <w:i/>
      <w:iCs/>
      <w:color w:val="2F5496" w:themeColor="accent1" w:themeShade="BF"/>
    </w:rPr>
  </w:style>
  <w:style w:type="paragraph" w:styleId="IntenseQuote">
    <w:name w:val="Intense Quote"/>
    <w:basedOn w:val="Normal"/>
    <w:next w:val="Normal"/>
    <w:link w:val="IntenseQuoteChar"/>
    <w:uiPriority w:val="30"/>
    <w:qFormat/>
    <w:rsid w:val="00803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347C"/>
    <w:rPr>
      <w:i/>
      <w:iCs/>
      <w:color w:val="2F5496" w:themeColor="accent1" w:themeShade="BF"/>
    </w:rPr>
  </w:style>
  <w:style w:type="character" w:styleId="IntenseReference">
    <w:name w:val="Intense Reference"/>
    <w:basedOn w:val="DefaultParagraphFont"/>
    <w:uiPriority w:val="32"/>
    <w:qFormat/>
    <w:rsid w:val="0080347C"/>
    <w:rPr>
      <w:b/>
      <w:bCs/>
      <w:smallCaps/>
      <w:color w:val="2F5496" w:themeColor="accent1" w:themeShade="BF"/>
      <w:spacing w:val="5"/>
    </w:rPr>
  </w:style>
  <w:style w:type="table" w:styleId="TableGrid">
    <w:name w:val="Table Grid"/>
    <w:basedOn w:val="TableNormal"/>
    <w:uiPriority w:val="39"/>
    <w:rsid w:val="0080347C"/>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0347C"/>
    <w:rPr>
      <w:sz w:val="16"/>
      <w:szCs w:val="16"/>
    </w:rPr>
  </w:style>
  <w:style w:type="paragraph" w:styleId="CommentText">
    <w:name w:val="annotation text"/>
    <w:basedOn w:val="Normal"/>
    <w:link w:val="CommentTextChar"/>
    <w:uiPriority w:val="99"/>
    <w:unhideWhenUsed/>
    <w:rsid w:val="0080347C"/>
    <w:pPr>
      <w:spacing w:line="240" w:lineRule="auto"/>
    </w:pPr>
    <w:rPr>
      <w:sz w:val="20"/>
      <w:szCs w:val="20"/>
    </w:rPr>
  </w:style>
  <w:style w:type="character" w:customStyle="1" w:styleId="CommentTextChar">
    <w:name w:val="Comment Text Char"/>
    <w:basedOn w:val="DefaultParagraphFont"/>
    <w:link w:val="CommentText"/>
    <w:uiPriority w:val="99"/>
    <w:rsid w:val="0080347C"/>
    <w:rPr>
      <w:noProof/>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347C"/>
    <w:rPr>
      <w:b/>
      <w:bCs/>
    </w:rPr>
  </w:style>
  <w:style w:type="character" w:customStyle="1" w:styleId="CommentSubjectChar">
    <w:name w:val="Comment Subject Char"/>
    <w:basedOn w:val="CommentTextChar"/>
    <w:link w:val="CommentSubject"/>
    <w:uiPriority w:val="99"/>
    <w:semiHidden/>
    <w:rsid w:val="0080347C"/>
    <w:rPr>
      <w:b/>
      <w:bCs/>
      <w:noProof/>
      <w:kern w:val="0"/>
      <w:sz w:val="20"/>
      <w:szCs w:val="20"/>
      <w14:ligatures w14:val="none"/>
    </w:rPr>
  </w:style>
  <w:style w:type="character" w:styleId="Mention">
    <w:name w:val="Mention"/>
    <w:basedOn w:val="DefaultParagraphFont"/>
    <w:uiPriority w:val="99"/>
    <w:unhideWhenUsed/>
    <w:rsid w:val="0080347C"/>
    <w:rPr>
      <w:color w:val="2B579A"/>
      <w:shd w:val="clear" w:color="auto" w:fill="E1DFDD"/>
    </w:rPr>
  </w:style>
  <w:style w:type="paragraph" w:styleId="Header">
    <w:name w:val="header"/>
    <w:basedOn w:val="Normal"/>
    <w:link w:val="HeaderChar"/>
    <w:uiPriority w:val="99"/>
    <w:unhideWhenUsed/>
    <w:rsid w:val="00803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47C"/>
    <w:rPr>
      <w:noProof/>
      <w:kern w:val="0"/>
      <w14:ligatures w14:val="none"/>
    </w:rPr>
  </w:style>
  <w:style w:type="paragraph" w:styleId="Footer">
    <w:name w:val="footer"/>
    <w:basedOn w:val="Normal"/>
    <w:link w:val="FooterChar"/>
    <w:uiPriority w:val="99"/>
    <w:unhideWhenUsed/>
    <w:rsid w:val="00803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47C"/>
    <w:rPr>
      <w:noProof/>
      <w:kern w:val="0"/>
      <w14:ligatures w14:val="none"/>
    </w:rPr>
  </w:style>
  <w:style w:type="character" w:styleId="Hyperlink">
    <w:name w:val="Hyperlink"/>
    <w:basedOn w:val="DefaultParagraphFont"/>
    <w:uiPriority w:val="99"/>
    <w:unhideWhenUsed/>
    <w:rsid w:val="0080347C"/>
    <w:rPr>
      <w:color w:val="0563C1" w:themeColor="hyperlink"/>
      <w:u w:val="single"/>
    </w:rPr>
  </w:style>
  <w:style w:type="character" w:styleId="UnresolvedMention">
    <w:name w:val="Unresolved Mention"/>
    <w:basedOn w:val="DefaultParagraphFont"/>
    <w:uiPriority w:val="99"/>
    <w:semiHidden/>
    <w:unhideWhenUsed/>
    <w:rsid w:val="0080347C"/>
    <w:rPr>
      <w:color w:val="605E5C"/>
      <w:shd w:val="clear" w:color="auto" w:fill="E1DFDD"/>
    </w:rPr>
  </w:style>
  <w:style w:type="paragraph" w:styleId="NormalWeb">
    <w:name w:val="Normal (Web)"/>
    <w:basedOn w:val="Normal"/>
    <w:uiPriority w:val="99"/>
    <w:unhideWhenUsed/>
    <w:rsid w:val="00803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347C"/>
    <w:rPr>
      <w:b/>
      <w:bCs/>
    </w:rPr>
  </w:style>
  <w:style w:type="character" w:styleId="FollowedHyperlink">
    <w:name w:val="FollowedHyperlink"/>
    <w:basedOn w:val="DefaultParagraphFont"/>
    <w:uiPriority w:val="99"/>
    <w:semiHidden/>
    <w:unhideWhenUsed/>
    <w:rsid w:val="0080347C"/>
    <w:rPr>
      <w:color w:val="954F72" w:themeColor="followedHyperlink"/>
      <w:u w:val="single"/>
    </w:rPr>
  </w:style>
  <w:style w:type="character" w:customStyle="1" w:styleId="wacimagecontainer">
    <w:name w:val="wacimagecontainer"/>
    <w:basedOn w:val="DefaultParagraphFont"/>
    <w:rsid w:val="0080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16575">
      <w:bodyDiv w:val="1"/>
      <w:marLeft w:val="0"/>
      <w:marRight w:val="0"/>
      <w:marTop w:val="0"/>
      <w:marBottom w:val="0"/>
      <w:divBdr>
        <w:top w:val="none" w:sz="0" w:space="0" w:color="auto"/>
        <w:left w:val="none" w:sz="0" w:space="0" w:color="auto"/>
        <w:bottom w:val="none" w:sz="0" w:space="0" w:color="auto"/>
        <w:right w:val="none" w:sz="0" w:space="0" w:color="auto"/>
      </w:divBdr>
    </w:div>
    <w:div w:id="278756253">
      <w:bodyDiv w:val="1"/>
      <w:marLeft w:val="0"/>
      <w:marRight w:val="0"/>
      <w:marTop w:val="0"/>
      <w:marBottom w:val="0"/>
      <w:divBdr>
        <w:top w:val="none" w:sz="0" w:space="0" w:color="auto"/>
        <w:left w:val="none" w:sz="0" w:space="0" w:color="auto"/>
        <w:bottom w:val="none" w:sz="0" w:space="0" w:color="auto"/>
        <w:right w:val="none" w:sz="0" w:space="0" w:color="auto"/>
      </w:divBdr>
    </w:div>
    <w:div w:id="570698101">
      <w:bodyDiv w:val="1"/>
      <w:marLeft w:val="0"/>
      <w:marRight w:val="0"/>
      <w:marTop w:val="0"/>
      <w:marBottom w:val="0"/>
      <w:divBdr>
        <w:top w:val="none" w:sz="0" w:space="0" w:color="auto"/>
        <w:left w:val="none" w:sz="0" w:space="0" w:color="auto"/>
        <w:bottom w:val="none" w:sz="0" w:space="0" w:color="auto"/>
        <w:right w:val="none" w:sz="0" w:space="0" w:color="auto"/>
      </w:divBdr>
    </w:div>
    <w:div w:id="686562848">
      <w:bodyDiv w:val="1"/>
      <w:marLeft w:val="0"/>
      <w:marRight w:val="0"/>
      <w:marTop w:val="0"/>
      <w:marBottom w:val="0"/>
      <w:divBdr>
        <w:top w:val="none" w:sz="0" w:space="0" w:color="auto"/>
        <w:left w:val="none" w:sz="0" w:space="0" w:color="auto"/>
        <w:bottom w:val="none" w:sz="0" w:space="0" w:color="auto"/>
        <w:right w:val="none" w:sz="0" w:space="0" w:color="auto"/>
      </w:divBdr>
    </w:div>
    <w:div w:id="1111630591">
      <w:bodyDiv w:val="1"/>
      <w:marLeft w:val="0"/>
      <w:marRight w:val="0"/>
      <w:marTop w:val="0"/>
      <w:marBottom w:val="0"/>
      <w:divBdr>
        <w:top w:val="none" w:sz="0" w:space="0" w:color="auto"/>
        <w:left w:val="none" w:sz="0" w:space="0" w:color="auto"/>
        <w:bottom w:val="none" w:sz="0" w:space="0" w:color="auto"/>
        <w:right w:val="none" w:sz="0" w:space="0" w:color="auto"/>
      </w:divBdr>
    </w:div>
    <w:div w:id="12801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file:///C:/Users/TaraChoudhury/Downloads/www.letsgozer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hello@letsgozero.org" TargetMode="External"/><Relationship Id="rId17" Type="http://schemas.openxmlformats.org/officeDocument/2006/relationships/hyperlink" Target="file:///C:/Users/TaraChoudhury/Downloads/www.letsgozero.org"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letsgozero.org" TargetMode="External"/><Relationship Id="rId5" Type="http://schemas.openxmlformats.org/officeDocument/2006/relationships/styles" Target="styles.xml"/><Relationship Id="rId15" Type="http://schemas.openxmlformats.org/officeDocument/2006/relationships/hyperlink" Target="https://www.countyourcarbon.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tsgozero.org/joi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lyMaeMoring\Downloads\Let's%20Go%20Zero%20Climate%20Acti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f9c5ea-4c79-49d9-b0a5-ee775c07aa70">
      <Terms xmlns="http://schemas.microsoft.com/office/infopath/2007/PartnerControls"/>
    </lcf76f155ced4ddcb4097134ff3c332f>
    <TaxCatchAll xmlns="0429627a-a0b0-46b7-9ac2-5189ba1952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876CB75660F47972519ECCB25F370" ma:contentTypeVersion="15" ma:contentTypeDescription="Create a new document." ma:contentTypeScope="" ma:versionID="2a6abe13b00f6a46a60340902312054d">
  <xsd:schema xmlns:xsd="http://www.w3.org/2001/XMLSchema" xmlns:xs="http://www.w3.org/2001/XMLSchema" xmlns:p="http://schemas.microsoft.com/office/2006/metadata/properties" xmlns:ns2="7af9c5ea-4c79-49d9-b0a5-ee775c07aa70" xmlns:ns3="0429627a-a0b0-46b7-9ac2-5189ba1952b1" targetNamespace="http://schemas.microsoft.com/office/2006/metadata/properties" ma:root="true" ma:fieldsID="272a0c6234557bfeb46d7fef5dbf146d" ns2:_="" ns3:_="">
    <xsd:import namespace="7af9c5ea-4c79-49d9-b0a5-ee775c07aa70"/>
    <xsd:import namespace="0429627a-a0b0-46b7-9ac2-5189ba1952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9c5ea-4c79-49d9-b0a5-ee775c07a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9627a-a0b0-46b7-9ac2-5189ba1952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e7e245-c332-45d3-a49f-6672659410c8}" ma:internalName="TaxCatchAll" ma:showField="CatchAllData" ma:web="0429627a-a0b0-46b7-9ac2-5189ba195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9E008-4D64-4446-A0F2-D6C38BE8EAC7}">
  <ds:schemaRefs>
    <ds:schemaRef ds:uri="http://schemas.microsoft.com/sharepoint/v3/contenttype/forms"/>
  </ds:schemaRefs>
</ds:datastoreItem>
</file>

<file path=customXml/itemProps2.xml><?xml version="1.0" encoding="utf-8"?>
<ds:datastoreItem xmlns:ds="http://schemas.openxmlformats.org/officeDocument/2006/customXml" ds:itemID="{8225939B-2C1F-436E-9697-500E83DFE481}">
  <ds:schemaRefs>
    <ds:schemaRef ds:uri="http://schemas.microsoft.com/office/2006/metadata/properties"/>
    <ds:schemaRef ds:uri="http://schemas.microsoft.com/office/infopath/2007/PartnerControls"/>
    <ds:schemaRef ds:uri="7af9c5ea-4c79-49d9-b0a5-ee775c07aa70"/>
    <ds:schemaRef ds:uri="0429627a-a0b0-46b7-9ac2-5189ba1952b1"/>
  </ds:schemaRefs>
</ds:datastoreItem>
</file>

<file path=customXml/itemProps3.xml><?xml version="1.0" encoding="utf-8"?>
<ds:datastoreItem xmlns:ds="http://schemas.openxmlformats.org/officeDocument/2006/customXml" ds:itemID="{4D2C15BD-3A85-4A1C-9970-79416B990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9c5ea-4c79-49d9-b0a5-ee775c07aa70"/>
    <ds:schemaRef ds:uri="0429627a-a0b0-46b7-9ac2-5189ba195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Let's Go Zero Climate Action Plan template</Template>
  <TotalTime>27</TotalTime>
  <Pages>9</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Jelly Mae Moring</dc:creator>
  <cp:keywords/>
  <dc:description/>
  <cp:lastModifiedBy>Gavin Beetham</cp:lastModifiedBy>
  <cp:revision>2</cp:revision>
  <dcterms:created xsi:type="dcterms:W3CDTF">2025-05-08T15:15:00Z</dcterms:created>
  <dcterms:modified xsi:type="dcterms:W3CDTF">2025-05-08T15:15:00Z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0x01010093B876CB75660F47972519ECCB25F370</vt:lpwstr>
  </property>
  <property fmtid="{D5CDD505-2E9C-101B-9397-08002B2CF9AE}" pid="3" name="MediaServiceImageTags">
    <vt:lpwstr/>
  </property>
</Properties>
</file>